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Default="00277C94" w:rsidP="00DF2325">
      <w:pPr>
        <w:tabs>
          <w:tab w:val="left" w:pos="7655"/>
        </w:tabs>
        <w:spacing w:after="200" w:line="276" w:lineRule="auto"/>
        <w:ind w:left="-567"/>
        <w:rPr>
          <w:sz w:val="28"/>
          <w:szCs w:val="28"/>
          <w:lang w:eastAsia="en-US"/>
        </w:rPr>
      </w:pPr>
    </w:p>
    <w:p w14:paraId="31E0EF04" w14:textId="77777777" w:rsidR="00277C94" w:rsidRDefault="00277C94" w:rsidP="00277C94">
      <w:pPr>
        <w:spacing w:after="200" w:line="276" w:lineRule="auto"/>
        <w:ind w:left="-567"/>
        <w:rPr>
          <w:sz w:val="28"/>
          <w:szCs w:val="28"/>
          <w:lang w:eastAsia="en-US"/>
        </w:rPr>
      </w:pPr>
    </w:p>
    <w:p w14:paraId="04750D1C" w14:textId="77777777" w:rsidR="00277C94" w:rsidRDefault="00277C94" w:rsidP="00277C94">
      <w:pPr>
        <w:spacing w:after="200" w:line="276" w:lineRule="auto"/>
        <w:ind w:left="-567"/>
        <w:rPr>
          <w:sz w:val="28"/>
          <w:szCs w:val="28"/>
          <w:lang w:eastAsia="en-US"/>
        </w:rPr>
      </w:pPr>
    </w:p>
    <w:p w14:paraId="45B5848B" w14:textId="77777777" w:rsidR="00BF4135" w:rsidRDefault="00BF4135" w:rsidP="00DF2325">
      <w:pPr>
        <w:ind w:firstLine="709"/>
        <w:jc w:val="both"/>
        <w:rPr>
          <w:sz w:val="28"/>
          <w:szCs w:val="28"/>
          <w:lang w:eastAsia="en-US"/>
        </w:rPr>
      </w:pPr>
    </w:p>
    <w:p w14:paraId="3150E7BD" w14:textId="605394D9" w:rsidR="006C2504" w:rsidRPr="000D64C1" w:rsidRDefault="000D64C1" w:rsidP="006C2504">
      <w:pPr>
        <w:jc w:val="both"/>
        <w:rPr>
          <w:sz w:val="28"/>
          <w:szCs w:val="28"/>
          <w:lang w:eastAsia="en-US"/>
        </w:rPr>
      </w:pPr>
      <w:r w:rsidRPr="000D64C1">
        <w:rPr>
          <w:sz w:val="28"/>
          <w:szCs w:val="28"/>
          <w:lang w:eastAsia="en-US"/>
        </w:rPr>
        <w:t xml:space="preserve"> ____________ № _______</w:t>
      </w:r>
    </w:p>
    <w:p w14:paraId="07D7116F" w14:textId="77777777" w:rsidR="006C2504" w:rsidRDefault="006C2504" w:rsidP="00277C94">
      <w:pPr>
        <w:ind w:firstLine="709"/>
        <w:jc w:val="both"/>
        <w:rPr>
          <w:sz w:val="28"/>
          <w:szCs w:val="28"/>
          <w:lang w:eastAsia="en-US"/>
        </w:rPr>
      </w:pPr>
    </w:p>
    <w:p w14:paraId="4FA2BD85" w14:textId="77777777" w:rsidR="00A7105A" w:rsidRPr="004D1999" w:rsidRDefault="00A7105A" w:rsidP="00D0150A">
      <w:pPr>
        <w:pStyle w:val="ConsNormal"/>
        <w:widowControl/>
        <w:ind w:right="0" w:firstLine="0"/>
        <w:jc w:val="both"/>
        <w:rPr>
          <w:rFonts w:ascii="Times New Roman" w:eastAsia="Times New Roman" w:hAnsi="Times New Roman" w:cs="Times New Roman"/>
          <w:sz w:val="28"/>
          <w:szCs w:val="28"/>
          <w:lang w:eastAsia="en-US"/>
        </w:rPr>
      </w:pPr>
    </w:p>
    <w:tbl>
      <w:tblPr>
        <w:tblStyle w:val="ad"/>
        <w:tblpPr w:leftFromText="180" w:rightFromText="180" w:vertAnchor="page" w:horzAnchor="margin" w:tblpY="4261"/>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D23091" w:rsidRPr="004D1999" w14:paraId="0A0D1536" w14:textId="77777777" w:rsidTr="00D23091">
        <w:tc>
          <w:tcPr>
            <w:tcW w:w="10064" w:type="dxa"/>
            <w:vAlign w:val="center"/>
          </w:tcPr>
          <w:p w14:paraId="0A7027F9" w14:textId="77777777" w:rsidR="00D23091" w:rsidRDefault="00D23091" w:rsidP="00D23091">
            <w:pPr>
              <w:widowControl w:val="0"/>
              <w:autoSpaceDE w:val="0"/>
              <w:autoSpaceDN w:val="0"/>
              <w:adjustRightInd w:val="0"/>
              <w:jc w:val="center"/>
              <w:rPr>
                <w:bCs/>
                <w:sz w:val="28"/>
                <w:szCs w:val="28"/>
              </w:rPr>
            </w:pPr>
            <w:r w:rsidRPr="00D23091">
              <w:rPr>
                <w:bCs/>
                <w:sz w:val="28"/>
                <w:szCs w:val="28"/>
              </w:rPr>
              <w:t>Об утверждении Положения о порядке проведения оценки последствий заключения договоров на недвижимое имущество, закрепленное за муниципальными образовательными учреждениями</w:t>
            </w:r>
            <w:r>
              <w:rPr>
                <w:bCs/>
                <w:sz w:val="28"/>
                <w:szCs w:val="28"/>
              </w:rPr>
              <w:t xml:space="preserve"> </w:t>
            </w:r>
          </w:p>
          <w:p w14:paraId="516BF9D5" w14:textId="0250C55C" w:rsidR="00D23091" w:rsidRPr="00D23091" w:rsidRDefault="00D23091" w:rsidP="00D23091">
            <w:pPr>
              <w:widowControl w:val="0"/>
              <w:autoSpaceDE w:val="0"/>
              <w:autoSpaceDN w:val="0"/>
              <w:adjustRightInd w:val="0"/>
              <w:jc w:val="center"/>
              <w:rPr>
                <w:bCs/>
                <w:sz w:val="28"/>
                <w:szCs w:val="28"/>
              </w:rPr>
            </w:pPr>
            <w:r>
              <w:rPr>
                <w:color w:val="000000"/>
                <w:sz w:val="28"/>
                <w:szCs w:val="28"/>
              </w:rPr>
              <w:t>Г</w:t>
            </w:r>
            <w:r w:rsidRPr="00F41915">
              <w:rPr>
                <w:color w:val="000000"/>
                <w:sz w:val="28"/>
                <w:szCs w:val="28"/>
              </w:rPr>
              <w:t xml:space="preserve">ородского округа Шатура </w:t>
            </w:r>
          </w:p>
          <w:p w14:paraId="365C3293" w14:textId="77777777" w:rsidR="00D23091" w:rsidRPr="00B133CC" w:rsidRDefault="00D23091" w:rsidP="00D23091">
            <w:pPr>
              <w:widowControl w:val="0"/>
              <w:shd w:val="clear" w:color="auto" w:fill="FFFFFF"/>
              <w:tabs>
                <w:tab w:val="left" w:pos="9498"/>
              </w:tabs>
              <w:jc w:val="center"/>
              <w:rPr>
                <w:rFonts w:eastAsia="Calibri"/>
                <w:b/>
                <w:sz w:val="26"/>
                <w:szCs w:val="26"/>
              </w:rPr>
            </w:pPr>
          </w:p>
        </w:tc>
      </w:tr>
    </w:tbl>
    <w:p w14:paraId="2B2A6338" w14:textId="77777777" w:rsidR="00F41915" w:rsidRPr="00F41915" w:rsidRDefault="00F41915" w:rsidP="00F41915">
      <w:pPr>
        <w:ind w:firstLine="708"/>
        <w:jc w:val="both"/>
        <w:rPr>
          <w:bCs/>
          <w:sz w:val="28"/>
          <w:szCs w:val="28"/>
        </w:rPr>
      </w:pPr>
      <w:r w:rsidRPr="00F41915">
        <w:rPr>
          <w:sz w:val="28"/>
          <w:szCs w:val="28"/>
        </w:rPr>
        <w:t xml:space="preserve">В соответствии с Федеральным законом от 29.12.2012 № 273-ФЗ «Об образовании в Российской Федерации» и в целях приведения нормативной базы, регулирующей решение вопросов в сфере образования, </w:t>
      </w:r>
      <w:r w:rsidRPr="00F41915">
        <w:rPr>
          <w:bCs/>
          <w:sz w:val="28"/>
          <w:szCs w:val="28"/>
        </w:rPr>
        <w:t>в соответствии с Уставом Городского округа Шатура Московской области, принятого решением Совета депутатов Городского округа Шатура Московской области от 25.03.2021 № 8/15</w:t>
      </w:r>
    </w:p>
    <w:p w14:paraId="30E082FB" w14:textId="393B1892" w:rsidR="00F41915" w:rsidRPr="00F41915" w:rsidRDefault="00F41915" w:rsidP="00F41915">
      <w:pPr>
        <w:autoSpaceDE w:val="0"/>
        <w:autoSpaceDN w:val="0"/>
        <w:adjustRightInd w:val="0"/>
        <w:ind w:firstLine="720"/>
        <w:jc w:val="both"/>
        <w:rPr>
          <w:sz w:val="26"/>
          <w:szCs w:val="26"/>
        </w:rPr>
      </w:pPr>
    </w:p>
    <w:p w14:paraId="3E9B55FC" w14:textId="77777777" w:rsidR="00B133CC" w:rsidRPr="00B133CC" w:rsidRDefault="00B133CC" w:rsidP="00B133CC">
      <w:pPr>
        <w:autoSpaceDE w:val="0"/>
        <w:autoSpaceDN w:val="0"/>
        <w:adjustRightInd w:val="0"/>
        <w:ind w:firstLine="596"/>
        <w:jc w:val="both"/>
        <w:rPr>
          <w:sz w:val="28"/>
          <w:szCs w:val="28"/>
        </w:rPr>
      </w:pPr>
    </w:p>
    <w:p w14:paraId="683E7AB6" w14:textId="77777777" w:rsidR="00B133CC" w:rsidRPr="00B133CC" w:rsidRDefault="00B133CC" w:rsidP="00D23091">
      <w:pPr>
        <w:ind w:firstLine="709"/>
        <w:rPr>
          <w:sz w:val="28"/>
          <w:szCs w:val="28"/>
          <w:lang w:eastAsia="en-US"/>
        </w:rPr>
      </w:pPr>
      <w:r w:rsidRPr="00B133CC">
        <w:rPr>
          <w:sz w:val="28"/>
          <w:szCs w:val="28"/>
          <w:lang w:eastAsia="en-US"/>
        </w:rPr>
        <w:t>ПОСТАНОВЛЯЮ:</w:t>
      </w:r>
    </w:p>
    <w:p w14:paraId="3FF693F9" w14:textId="77777777" w:rsidR="00B133CC" w:rsidRPr="00B133CC" w:rsidRDefault="00B133CC" w:rsidP="00B133CC">
      <w:pPr>
        <w:ind w:firstLine="709"/>
        <w:jc w:val="center"/>
        <w:rPr>
          <w:sz w:val="28"/>
          <w:szCs w:val="28"/>
          <w:lang w:eastAsia="en-US"/>
        </w:rPr>
      </w:pPr>
    </w:p>
    <w:p w14:paraId="54B1260E" w14:textId="16CADD4A" w:rsidR="00D23091" w:rsidRPr="00D23091" w:rsidRDefault="00D23091" w:rsidP="00D23091">
      <w:pPr>
        <w:numPr>
          <w:ilvl w:val="0"/>
          <w:numId w:val="6"/>
        </w:numPr>
        <w:ind w:left="0" w:firstLine="426"/>
        <w:contextualSpacing/>
        <w:jc w:val="both"/>
        <w:rPr>
          <w:sz w:val="28"/>
          <w:szCs w:val="28"/>
        </w:rPr>
      </w:pPr>
      <w:r w:rsidRPr="00D23091">
        <w:rPr>
          <w:sz w:val="28"/>
          <w:szCs w:val="28"/>
        </w:rPr>
        <w:t>Утвердить Положение о порядке проведения оценки последствий заключения договоров на недвижимое имущество, закрепленное за муниципальными</w:t>
      </w:r>
      <w:r>
        <w:rPr>
          <w:sz w:val="28"/>
          <w:szCs w:val="28"/>
        </w:rPr>
        <w:t xml:space="preserve"> образовательными учреждениями Г</w:t>
      </w:r>
      <w:r w:rsidRPr="00D23091">
        <w:rPr>
          <w:sz w:val="28"/>
          <w:szCs w:val="28"/>
        </w:rPr>
        <w:t>ородского округа Шатура</w:t>
      </w:r>
      <w:r>
        <w:rPr>
          <w:sz w:val="28"/>
          <w:szCs w:val="28"/>
        </w:rPr>
        <w:t xml:space="preserve"> </w:t>
      </w:r>
      <w:r w:rsidRPr="00D23091">
        <w:rPr>
          <w:sz w:val="28"/>
          <w:szCs w:val="28"/>
        </w:rPr>
        <w:t>(приложение 1).</w:t>
      </w:r>
    </w:p>
    <w:p w14:paraId="71979AF6" w14:textId="7F98227E" w:rsidR="00B133CC" w:rsidRDefault="00D23091" w:rsidP="00D23091">
      <w:pPr>
        <w:numPr>
          <w:ilvl w:val="0"/>
          <w:numId w:val="6"/>
        </w:numPr>
        <w:ind w:left="0" w:firstLine="426"/>
        <w:contextualSpacing/>
        <w:jc w:val="both"/>
        <w:rPr>
          <w:sz w:val="28"/>
          <w:szCs w:val="28"/>
        </w:rPr>
      </w:pPr>
      <w:r w:rsidRPr="00D23091">
        <w:rPr>
          <w:sz w:val="28"/>
          <w:szCs w:val="28"/>
        </w:rPr>
        <w:t>Утвердить состав межведомственной комиссии по проведению оценки последствий заключения договоров на недвижимое имущество, закрепленное за муниципальными</w:t>
      </w:r>
      <w:r>
        <w:rPr>
          <w:sz w:val="28"/>
          <w:szCs w:val="28"/>
        </w:rPr>
        <w:t xml:space="preserve"> образовательными учреждениями Г</w:t>
      </w:r>
      <w:r w:rsidRPr="00D23091">
        <w:rPr>
          <w:sz w:val="28"/>
          <w:szCs w:val="28"/>
        </w:rPr>
        <w:t>ородского округа Шатура</w:t>
      </w:r>
      <w:r>
        <w:rPr>
          <w:sz w:val="28"/>
          <w:szCs w:val="28"/>
        </w:rPr>
        <w:t xml:space="preserve"> </w:t>
      </w:r>
      <w:r w:rsidRPr="00D23091">
        <w:rPr>
          <w:sz w:val="28"/>
          <w:szCs w:val="28"/>
        </w:rPr>
        <w:t>(приложение 2)</w:t>
      </w:r>
      <w:r w:rsidR="00B133CC" w:rsidRPr="00F41915">
        <w:rPr>
          <w:sz w:val="28"/>
          <w:szCs w:val="28"/>
        </w:rPr>
        <w:t>.</w:t>
      </w:r>
    </w:p>
    <w:p w14:paraId="29CF988E" w14:textId="74542A9C" w:rsidR="00997F26" w:rsidRPr="00997F26" w:rsidRDefault="00997F26" w:rsidP="00B133CC">
      <w:pPr>
        <w:numPr>
          <w:ilvl w:val="0"/>
          <w:numId w:val="6"/>
        </w:numPr>
        <w:ind w:left="0" w:firstLine="426"/>
        <w:contextualSpacing/>
        <w:jc w:val="both"/>
        <w:rPr>
          <w:sz w:val="28"/>
          <w:szCs w:val="28"/>
        </w:rPr>
      </w:pPr>
      <w:r>
        <w:rPr>
          <w:sz w:val="28"/>
          <w:szCs w:val="28"/>
        </w:rPr>
        <w:t xml:space="preserve">Управлению делами администрации Городского округа Шатура (Трубачева И.В.) </w:t>
      </w:r>
      <w:r w:rsidRPr="00997F26">
        <w:rPr>
          <w:sz w:val="28"/>
          <w:szCs w:val="28"/>
        </w:rPr>
        <w:t>обеспечить опубликование постановления в газете «</w:t>
      </w:r>
      <w:r>
        <w:rPr>
          <w:sz w:val="28"/>
          <w:szCs w:val="28"/>
        </w:rPr>
        <w:t>Большая</w:t>
      </w:r>
      <w:r w:rsidRPr="00997F26">
        <w:rPr>
          <w:sz w:val="28"/>
          <w:szCs w:val="28"/>
        </w:rPr>
        <w:t xml:space="preserve"> Шатура» и размещение на официальном сайте Городского округа Шатура</w:t>
      </w:r>
      <w:r>
        <w:rPr>
          <w:sz w:val="28"/>
          <w:szCs w:val="28"/>
        </w:rPr>
        <w:t>.</w:t>
      </w:r>
    </w:p>
    <w:p w14:paraId="7B80B9BE" w14:textId="5644A69D" w:rsidR="00F41915" w:rsidRPr="00997F26" w:rsidRDefault="00B133CC" w:rsidP="00997F26">
      <w:pPr>
        <w:numPr>
          <w:ilvl w:val="0"/>
          <w:numId w:val="6"/>
        </w:numPr>
        <w:ind w:left="0" w:firstLine="426"/>
        <w:contextualSpacing/>
        <w:jc w:val="both"/>
        <w:rPr>
          <w:sz w:val="28"/>
          <w:szCs w:val="28"/>
        </w:rPr>
      </w:pPr>
      <w:r w:rsidRPr="00B133CC">
        <w:rPr>
          <w:sz w:val="28"/>
          <w:szCs w:val="28"/>
        </w:rPr>
        <w:t>Считать утратившим си</w:t>
      </w:r>
      <w:r w:rsidR="00F41915">
        <w:rPr>
          <w:sz w:val="28"/>
          <w:szCs w:val="28"/>
        </w:rPr>
        <w:t>лу постановление администрации г</w:t>
      </w:r>
      <w:r w:rsidRPr="00B133CC">
        <w:rPr>
          <w:sz w:val="28"/>
          <w:szCs w:val="28"/>
        </w:rPr>
        <w:t xml:space="preserve">ородского округа Шатура Московской области от </w:t>
      </w:r>
      <w:r w:rsidR="00D23091">
        <w:rPr>
          <w:sz w:val="28"/>
          <w:szCs w:val="28"/>
        </w:rPr>
        <w:t>18.07</w:t>
      </w:r>
      <w:r w:rsidR="00F41915">
        <w:rPr>
          <w:sz w:val="28"/>
          <w:szCs w:val="28"/>
        </w:rPr>
        <w:t>.2018</w:t>
      </w:r>
      <w:r w:rsidRPr="00B133CC">
        <w:rPr>
          <w:sz w:val="28"/>
          <w:szCs w:val="28"/>
        </w:rPr>
        <w:t xml:space="preserve"> № </w:t>
      </w:r>
      <w:r w:rsidR="00F41915">
        <w:rPr>
          <w:sz w:val="28"/>
          <w:szCs w:val="28"/>
        </w:rPr>
        <w:t>18</w:t>
      </w:r>
      <w:r w:rsidR="00D23091">
        <w:rPr>
          <w:sz w:val="28"/>
          <w:szCs w:val="28"/>
        </w:rPr>
        <w:t>57</w:t>
      </w:r>
      <w:r w:rsidRPr="00B133CC">
        <w:rPr>
          <w:sz w:val="28"/>
          <w:szCs w:val="28"/>
        </w:rPr>
        <w:t xml:space="preserve"> «Об утверждении </w:t>
      </w:r>
      <w:r w:rsidR="00D23091">
        <w:rPr>
          <w:sz w:val="28"/>
          <w:szCs w:val="28"/>
        </w:rPr>
        <w:t>Положения</w:t>
      </w:r>
      <w:r w:rsidR="00F41915">
        <w:rPr>
          <w:sz w:val="28"/>
          <w:szCs w:val="28"/>
        </w:rPr>
        <w:t xml:space="preserve"> </w:t>
      </w:r>
      <w:r w:rsidR="00D23091" w:rsidRPr="00D23091">
        <w:rPr>
          <w:sz w:val="28"/>
          <w:szCs w:val="28"/>
        </w:rPr>
        <w:t>о порядке проведения оценки последствий заключения договоров на недвижимое имущество, закрепленное за муниципальными</w:t>
      </w:r>
      <w:r w:rsidR="00D23091">
        <w:rPr>
          <w:sz w:val="28"/>
          <w:szCs w:val="28"/>
        </w:rPr>
        <w:t xml:space="preserve"> образовательными учреждениями Г</w:t>
      </w:r>
      <w:r w:rsidR="00D23091" w:rsidRPr="00D23091">
        <w:rPr>
          <w:sz w:val="28"/>
          <w:szCs w:val="28"/>
        </w:rPr>
        <w:t>ородского округа Шатура</w:t>
      </w:r>
      <w:r w:rsidRPr="00B133CC">
        <w:rPr>
          <w:sz w:val="28"/>
          <w:szCs w:val="28"/>
        </w:rPr>
        <w:t>».</w:t>
      </w:r>
    </w:p>
    <w:p w14:paraId="72C1BC1C" w14:textId="229DD31A" w:rsidR="00B133CC" w:rsidRPr="00B133CC" w:rsidRDefault="00B133CC" w:rsidP="00B133CC">
      <w:pPr>
        <w:numPr>
          <w:ilvl w:val="0"/>
          <w:numId w:val="6"/>
        </w:numPr>
        <w:ind w:left="0" w:firstLine="426"/>
        <w:contextualSpacing/>
        <w:jc w:val="both"/>
        <w:rPr>
          <w:sz w:val="28"/>
          <w:szCs w:val="28"/>
          <w:lang w:eastAsia="en-US"/>
        </w:rPr>
      </w:pPr>
      <w:r w:rsidRPr="00B133CC">
        <w:rPr>
          <w:sz w:val="28"/>
          <w:szCs w:val="28"/>
        </w:rPr>
        <w:t xml:space="preserve">Контроль за исполнением постановления возложить на первого заместителя главы администрации Городского округа Шатура </w:t>
      </w:r>
      <w:r w:rsidR="00D23091">
        <w:rPr>
          <w:sz w:val="28"/>
          <w:szCs w:val="28"/>
        </w:rPr>
        <w:t>Прилуцкого Н.Н</w:t>
      </w:r>
      <w:r w:rsidRPr="00B133CC">
        <w:rPr>
          <w:sz w:val="28"/>
          <w:szCs w:val="28"/>
        </w:rPr>
        <w:t>.</w:t>
      </w:r>
    </w:p>
    <w:p w14:paraId="1F292CCD" w14:textId="0D949F65" w:rsidR="004D1999" w:rsidRDefault="004D1999" w:rsidP="00BE23CE">
      <w:pPr>
        <w:pStyle w:val="ConsTitle"/>
        <w:widowControl/>
        <w:ind w:right="0" w:firstLine="567"/>
        <w:jc w:val="both"/>
        <w:rPr>
          <w:sz w:val="28"/>
          <w:szCs w:val="28"/>
        </w:rPr>
      </w:pPr>
    </w:p>
    <w:p w14:paraId="24053B8A" w14:textId="77777777" w:rsidR="00BC0FA9" w:rsidRPr="00BE23CE" w:rsidRDefault="00BC0FA9" w:rsidP="00BE23CE">
      <w:pPr>
        <w:pStyle w:val="ConsTitle"/>
        <w:widowControl/>
        <w:ind w:right="0" w:firstLine="567"/>
        <w:jc w:val="both"/>
        <w:rPr>
          <w:sz w:val="28"/>
          <w:szCs w:val="28"/>
        </w:rPr>
      </w:pPr>
    </w:p>
    <w:p w14:paraId="6BD4A144" w14:textId="1E0B14A7" w:rsidR="007073E9" w:rsidRPr="00205261" w:rsidRDefault="00220A07" w:rsidP="00205261">
      <w:pPr>
        <w:autoSpaceDE w:val="0"/>
        <w:autoSpaceDN w:val="0"/>
        <w:adjustRightInd w:val="0"/>
        <w:rPr>
          <w:sz w:val="28"/>
          <w:szCs w:val="28"/>
          <w:lang w:eastAsia="zh-CN"/>
        </w:rPr>
      </w:pPr>
      <w:r>
        <w:rPr>
          <w:sz w:val="28"/>
          <w:szCs w:val="28"/>
          <w:lang w:eastAsia="zh-CN"/>
        </w:rPr>
        <w:t>Глава</w:t>
      </w:r>
      <w:r w:rsidR="008248B9">
        <w:rPr>
          <w:sz w:val="28"/>
          <w:szCs w:val="28"/>
          <w:lang w:eastAsia="zh-CN"/>
        </w:rPr>
        <w:t xml:space="preserve"> Городского округа                                                         </w:t>
      </w:r>
      <w:r w:rsidR="005955A6" w:rsidRPr="00205261">
        <w:rPr>
          <w:sz w:val="28"/>
          <w:szCs w:val="28"/>
          <w:lang w:eastAsia="zh-CN"/>
        </w:rPr>
        <w:t xml:space="preserve"> </w:t>
      </w:r>
      <w:r w:rsidR="00D42142">
        <w:rPr>
          <w:sz w:val="28"/>
          <w:szCs w:val="28"/>
          <w:lang w:eastAsia="zh-CN"/>
        </w:rPr>
        <w:t xml:space="preserve">   </w:t>
      </w:r>
      <w:r w:rsidR="00542097">
        <w:rPr>
          <w:sz w:val="28"/>
          <w:szCs w:val="28"/>
          <w:lang w:eastAsia="zh-CN"/>
        </w:rPr>
        <w:t xml:space="preserve">   </w:t>
      </w:r>
      <w:r>
        <w:rPr>
          <w:sz w:val="28"/>
          <w:szCs w:val="28"/>
          <w:lang w:eastAsia="zh-CN"/>
        </w:rPr>
        <w:t xml:space="preserve">      А.В. </w:t>
      </w:r>
      <w:proofErr w:type="spellStart"/>
      <w:r>
        <w:rPr>
          <w:sz w:val="28"/>
          <w:szCs w:val="28"/>
          <w:lang w:eastAsia="zh-CN"/>
        </w:rPr>
        <w:t>Артюхин</w:t>
      </w:r>
      <w:proofErr w:type="spellEnd"/>
    </w:p>
    <w:p w14:paraId="041046B3" w14:textId="77777777" w:rsidR="004A48BA" w:rsidRPr="007073E9" w:rsidRDefault="004A48BA" w:rsidP="007073E9">
      <w:pPr>
        <w:autoSpaceDE w:val="0"/>
        <w:autoSpaceDN w:val="0"/>
        <w:adjustRightInd w:val="0"/>
        <w:jc w:val="right"/>
        <w:rPr>
          <w:sz w:val="26"/>
          <w:szCs w:val="26"/>
        </w:rPr>
      </w:pPr>
    </w:p>
    <w:p w14:paraId="573BB014" w14:textId="77777777" w:rsidR="007073E9" w:rsidRPr="007073E9" w:rsidRDefault="007073E9" w:rsidP="007073E9">
      <w:pPr>
        <w:autoSpaceDE w:val="0"/>
        <w:autoSpaceDN w:val="0"/>
        <w:adjustRightInd w:val="0"/>
        <w:jc w:val="right"/>
        <w:rPr>
          <w:sz w:val="26"/>
          <w:szCs w:val="26"/>
        </w:rPr>
      </w:pPr>
    </w:p>
    <w:p w14:paraId="27DECB34" w14:textId="77777777" w:rsidR="007073E9" w:rsidRPr="007073E9" w:rsidRDefault="007073E9" w:rsidP="007073E9">
      <w:pPr>
        <w:autoSpaceDE w:val="0"/>
        <w:autoSpaceDN w:val="0"/>
        <w:adjustRightInd w:val="0"/>
        <w:jc w:val="right"/>
        <w:rPr>
          <w:sz w:val="26"/>
          <w:szCs w:val="26"/>
        </w:rPr>
      </w:pPr>
    </w:p>
    <w:p w14:paraId="29265EDC" w14:textId="77777777" w:rsidR="007073E9" w:rsidRPr="001D59DB" w:rsidRDefault="007073E9" w:rsidP="007073E9">
      <w:pPr>
        <w:autoSpaceDE w:val="0"/>
        <w:autoSpaceDN w:val="0"/>
        <w:adjustRightInd w:val="0"/>
        <w:jc w:val="right"/>
        <w:rPr>
          <w:szCs w:val="26"/>
        </w:rPr>
      </w:pPr>
    </w:p>
    <w:p w14:paraId="4011F703" w14:textId="77777777" w:rsidR="007073E9" w:rsidRPr="001D59DB" w:rsidRDefault="007073E9" w:rsidP="007073E9">
      <w:pPr>
        <w:autoSpaceDE w:val="0"/>
        <w:autoSpaceDN w:val="0"/>
        <w:adjustRightInd w:val="0"/>
        <w:jc w:val="right"/>
        <w:rPr>
          <w:szCs w:val="26"/>
        </w:rPr>
      </w:pPr>
    </w:p>
    <w:p w14:paraId="0C3E06CF" w14:textId="77777777" w:rsidR="007073E9" w:rsidRPr="001D59DB" w:rsidRDefault="007073E9" w:rsidP="007073E9">
      <w:pPr>
        <w:autoSpaceDE w:val="0"/>
        <w:autoSpaceDN w:val="0"/>
        <w:adjustRightInd w:val="0"/>
        <w:jc w:val="right"/>
        <w:rPr>
          <w:szCs w:val="26"/>
        </w:rPr>
      </w:pPr>
    </w:p>
    <w:p w14:paraId="4297E913" w14:textId="77777777" w:rsidR="007073E9" w:rsidRPr="001D59DB" w:rsidRDefault="007073E9" w:rsidP="007073E9">
      <w:pPr>
        <w:autoSpaceDE w:val="0"/>
        <w:autoSpaceDN w:val="0"/>
        <w:adjustRightInd w:val="0"/>
        <w:jc w:val="right"/>
        <w:rPr>
          <w:szCs w:val="26"/>
        </w:rPr>
      </w:pPr>
    </w:p>
    <w:p w14:paraId="58D54861" w14:textId="77777777" w:rsidR="007073E9" w:rsidRDefault="007073E9" w:rsidP="007073E9">
      <w:pPr>
        <w:autoSpaceDE w:val="0"/>
        <w:autoSpaceDN w:val="0"/>
        <w:adjustRightInd w:val="0"/>
        <w:jc w:val="right"/>
        <w:rPr>
          <w:szCs w:val="26"/>
        </w:rPr>
      </w:pPr>
    </w:p>
    <w:p w14:paraId="49D60E59" w14:textId="77777777" w:rsidR="005955A6" w:rsidRDefault="005955A6" w:rsidP="007073E9">
      <w:pPr>
        <w:autoSpaceDE w:val="0"/>
        <w:autoSpaceDN w:val="0"/>
        <w:adjustRightInd w:val="0"/>
        <w:jc w:val="right"/>
        <w:rPr>
          <w:szCs w:val="26"/>
        </w:rPr>
      </w:pPr>
    </w:p>
    <w:p w14:paraId="33F159BA" w14:textId="77777777" w:rsidR="005955A6" w:rsidRDefault="005955A6" w:rsidP="007073E9">
      <w:pPr>
        <w:autoSpaceDE w:val="0"/>
        <w:autoSpaceDN w:val="0"/>
        <w:adjustRightInd w:val="0"/>
        <w:jc w:val="right"/>
        <w:rPr>
          <w:szCs w:val="26"/>
        </w:rPr>
      </w:pPr>
    </w:p>
    <w:p w14:paraId="4D0C15E7" w14:textId="77777777" w:rsidR="005955A6" w:rsidRDefault="005955A6" w:rsidP="007073E9">
      <w:pPr>
        <w:autoSpaceDE w:val="0"/>
        <w:autoSpaceDN w:val="0"/>
        <w:adjustRightInd w:val="0"/>
        <w:jc w:val="right"/>
        <w:rPr>
          <w:szCs w:val="26"/>
        </w:rPr>
      </w:pPr>
    </w:p>
    <w:p w14:paraId="63B116E2" w14:textId="77777777" w:rsidR="005955A6" w:rsidRDefault="005955A6" w:rsidP="007073E9">
      <w:pPr>
        <w:autoSpaceDE w:val="0"/>
        <w:autoSpaceDN w:val="0"/>
        <w:adjustRightInd w:val="0"/>
        <w:jc w:val="right"/>
        <w:rPr>
          <w:szCs w:val="26"/>
        </w:rPr>
      </w:pPr>
    </w:p>
    <w:p w14:paraId="1BC7BF62" w14:textId="77777777" w:rsidR="005955A6" w:rsidRDefault="005955A6" w:rsidP="007073E9">
      <w:pPr>
        <w:autoSpaceDE w:val="0"/>
        <w:autoSpaceDN w:val="0"/>
        <w:adjustRightInd w:val="0"/>
        <w:jc w:val="right"/>
        <w:rPr>
          <w:szCs w:val="26"/>
        </w:rPr>
      </w:pPr>
    </w:p>
    <w:p w14:paraId="5905DFED" w14:textId="77777777" w:rsidR="005955A6" w:rsidRDefault="005955A6" w:rsidP="007073E9">
      <w:pPr>
        <w:autoSpaceDE w:val="0"/>
        <w:autoSpaceDN w:val="0"/>
        <w:adjustRightInd w:val="0"/>
        <w:jc w:val="right"/>
        <w:rPr>
          <w:szCs w:val="26"/>
        </w:rPr>
      </w:pPr>
    </w:p>
    <w:p w14:paraId="4C93303E" w14:textId="77777777" w:rsidR="005955A6" w:rsidRDefault="005955A6" w:rsidP="007073E9">
      <w:pPr>
        <w:autoSpaceDE w:val="0"/>
        <w:autoSpaceDN w:val="0"/>
        <w:adjustRightInd w:val="0"/>
        <w:jc w:val="right"/>
        <w:rPr>
          <w:szCs w:val="26"/>
        </w:rPr>
      </w:pPr>
    </w:p>
    <w:p w14:paraId="45AE957D" w14:textId="77777777" w:rsidR="005955A6" w:rsidRDefault="005955A6" w:rsidP="007073E9">
      <w:pPr>
        <w:autoSpaceDE w:val="0"/>
        <w:autoSpaceDN w:val="0"/>
        <w:adjustRightInd w:val="0"/>
        <w:jc w:val="right"/>
        <w:rPr>
          <w:szCs w:val="26"/>
        </w:rPr>
      </w:pPr>
    </w:p>
    <w:p w14:paraId="55A9A384" w14:textId="77777777" w:rsidR="005955A6" w:rsidRDefault="005955A6" w:rsidP="007073E9">
      <w:pPr>
        <w:autoSpaceDE w:val="0"/>
        <w:autoSpaceDN w:val="0"/>
        <w:adjustRightInd w:val="0"/>
        <w:jc w:val="right"/>
        <w:rPr>
          <w:szCs w:val="26"/>
        </w:rPr>
      </w:pPr>
    </w:p>
    <w:p w14:paraId="67F2E740" w14:textId="77777777" w:rsidR="005955A6" w:rsidRDefault="005955A6" w:rsidP="007073E9">
      <w:pPr>
        <w:autoSpaceDE w:val="0"/>
        <w:autoSpaceDN w:val="0"/>
        <w:adjustRightInd w:val="0"/>
        <w:jc w:val="right"/>
        <w:rPr>
          <w:szCs w:val="26"/>
        </w:rPr>
      </w:pPr>
    </w:p>
    <w:p w14:paraId="6C9E7C75" w14:textId="77777777" w:rsidR="005955A6" w:rsidRDefault="005955A6" w:rsidP="007073E9">
      <w:pPr>
        <w:autoSpaceDE w:val="0"/>
        <w:autoSpaceDN w:val="0"/>
        <w:adjustRightInd w:val="0"/>
        <w:jc w:val="right"/>
        <w:rPr>
          <w:szCs w:val="26"/>
        </w:rPr>
      </w:pPr>
    </w:p>
    <w:p w14:paraId="7D4C6BFC" w14:textId="77777777" w:rsidR="00BE23CE" w:rsidRDefault="00BE23CE" w:rsidP="007073E9">
      <w:pPr>
        <w:autoSpaceDE w:val="0"/>
        <w:autoSpaceDN w:val="0"/>
        <w:adjustRightInd w:val="0"/>
        <w:jc w:val="right"/>
        <w:rPr>
          <w:szCs w:val="26"/>
        </w:rPr>
      </w:pPr>
    </w:p>
    <w:p w14:paraId="472386D9" w14:textId="77777777" w:rsidR="005955A6" w:rsidRDefault="005955A6" w:rsidP="007073E9">
      <w:pPr>
        <w:autoSpaceDE w:val="0"/>
        <w:autoSpaceDN w:val="0"/>
        <w:adjustRightInd w:val="0"/>
        <w:jc w:val="right"/>
        <w:rPr>
          <w:szCs w:val="26"/>
        </w:rPr>
      </w:pPr>
    </w:p>
    <w:p w14:paraId="3C34507C" w14:textId="77777777" w:rsidR="004D1999" w:rsidRDefault="004D1999" w:rsidP="00212F18">
      <w:pPr>
        <w:spacing w:line="360" w:lineRule="auto"/>
        <w:ind w:hanging="284"/>
        <w:rPr>
          <w:szCs w:val="26"/>
        </w:rPr>
      </w:pPr>
    </w:p>
    <w:p w14:paraId="77D7A512" w14:textId="77777777" w:rsidR="00BE23CE" w:rsidRDefault="00BE23CE" w:rsidP="00212F18">
      <w:pPr>
        <w:spacing w:line="360" w:lineRule="auto"/>
        <w:ind w:hanging="284"/>
        <w:rPr>
          <w:szCs w:val="26"/>
        </w:rPr>
      </w:pPr>
    </w:p>
    <w:p w14:paraId="1CC152E1" w14:textId="77777777" w:rsidR="00B133CC" w:rsidRDefault="00B133CC" w:rsidP="00212F18">
      <w:pPr>
        <w:spacing w:line="360" w:lineRule="auto"/>
        <w:ind w:hanging="284"/>
        <w:rPr>
          <w:szCs w:val="26"/>
        </w:rPr>
      </w:pPr>
    </w:p>
    <w:p w14:paraId="3F9551FD" w14:textId="77777777" w:rsidR="00B133CC" w:rsidRDefault="00B133CC" w:rsidP="00212F18">
      <w:pPr>
        <w:spacing w:line="360" w:lineRule="auto"/>
        <w:ind w:hanging="284"/>
        <w:rPr>
          <w:szCs w:val="26"/>
        </w:rPr>
      </w:pPr>
    </w:p>
    <w:p w14:paraId="5E771EFD" w14:textId="77777777" w:rsidR="00B133CC" w:rsidRDefault="00B133CC" w:rsidP="00212F18">
      <w:pPr>
        <w:spacing w:line="360" w:lineRule="auto"/>
        <w:ind w:hanging="284"/>
        <w:rPr>
          <w:szCs w:val="26"/>
        </w:rPr>
      </w:pPr>
    </w:p>
    <w:p w14:paraId="08778B8A" w14:textId="77777777" w:rsidR="00B133CC" w:rsidRDefault="00B133CC" w:rsidP="00212F18">
      <w:pPr>
        <w:spacing w:line="360" w:lineRule="auto"/>
        <w:ind w:hanging="284"/>
        <w:rPr>
          <w:szCs w:val="26"/>
        </w:rPr>
      </w:pPr>
    </w:p>
    <w:p w14:paraId="1DC28835" w14:textId="77777777" w:rsidR="00BC1DF7" w:rsidRDefault="00BC1DF7" w:rsidP="00212F18">
      <w:pPr>
        <w:spacing w:line="360" w:lineRule="auto"/>
        <w:ind w:hanging="284"/>
        <w:rPr>
          <w:szCs w:val="26"/>
        </w:rPr>
      </w:pPr>
    </w:p>
    <w:p w14:paraId="7F74F819" w14:textId="77777777" w:rsidR="004A48BA" w:rsidRDefault="004A48BA" w:rsidP="00212F18">
      <w:pPr>
        <w:spacing w:line="360" w:lineRule="auto"/>
        <w:ind w:hanging="284"/>
        <w:rPr>
          <w:szCs w:val="26"/>
        </w:rPr>
      </w:pPr>
      <w:r w:rsidRPr="003125E7">
        <w:rPr>
          <w:szCs w:val="26"/>
        </w:rPr>
        <w:t>Визы согласования:</w:t>
      </w:r>
    </w:p>
    <w:p w14:paraId="455EC454" w14:textId="77777777" w:rsidR="004A48BA" w:rsidRPr="003125E7" w:rsidRDefault="004A48BA" w:rsidP="004A48BA">
      <w:pPr>
        <w:spacing w:line="360" w:lineRule="auto"/>
        <w:ind w:hanging="284"/>
        <w:rPr>
          <w:szCs w:val="26"/>
        </w:rPr>
      </w:pPr>
    </w:p>
    <w:p w14:paraId="40850882" w14:textId="77777777" w:rsidR="004A48BA" w:rsidRDefault="004A48BA" w:rsidP="004A48BA">
      <w:pPr>
        <w:spacing w:line="360" w:lineRule="auto"/>
        <w:ind w:left="-709" w:firstLine="425"/>
        <w:jc w:val="both"/>
        <w:rPr>
          <w:szCs w:val="26"/>
        </w:rPr>
      </w:pPr>
      <w:r>
        <w:rPr>
          <w:szCs w:val="26"/>
        </w:rPr>
        <w:t>СОГЛАСОВАНО</w:t>
      </w:r>
      <w:r w:rsidRPr="003125E7">
        <w:rPr>
          <w:szCs w:val="26"/>
        </w:rPr>
        <w:t>:</w:t>
      </w:r>
    </w:p>
    <w:p w14:paraId="4AA43858" w14:textId="1A5CE70C" w:rsidR="004A48BA" w:rsidRDefault="00A5223B" w:rsidP="004A48BA">
      <w:pPr>
        <w:spacing w:line="360" w:lineRule="auto"/>
        <w:ind w:left="-709" w:firstLine="425"/>
        <w:jc w:val="both"/>
        <w:rPr>
          <w:szCs w:val="26"/>
        </w:rPr>
      </w:pPr>
      <w:r>
        <w:rPr>
          <w:szCs w:val="26"/>
        </w:rPr>
        <w:t>З</w:t>
      </w:r>
      <w:r w:rsidR="004A48BA">
        <w:rPr>
          <w:szCs w:val="26"/>
        </w:rPr>
        <w:t xml:space="preserve">аместитель главы администрации                                 </w:t>
      </w:r>
      <w:r w:rsidR="00212F18">
        <w:rPr>
          <w:szCs w:val="26"/>
        </w:rPr>
        <w:t xml:space="preserve">                  </w:t>
      </w:r>
      <w:r>
        <w:rPr>
          <w:szCs w:val="26"/>
        </w:rPr>
        <w:t xml:space="preserve">              А.С. Глухова</w:t>
      </w:r>
    </w:p>
    <w:p w14:paraId="0D642893" w14:textId="689E82DD" w:rsidR="004A48BA" w:rsidRDefault="00D23091" w:rsidP="004A48BA">
      <w:pPr>
        <w:spacing w:line="360" w:lineRule="auto"/>
        <w:ind w:left="-709" w:firstLine="425"/>
        <w:jc w:val="both"/>
        <w:rPr>
          <w:szCs w:val="26"/>
        </w:rPr>
      </w:pPr>
      <w:r>
        <w:rPr>
          <w:szCs w:val="26"/>
        </w:rPr>
        <w:t>Н</w:t>
      </w:r>
      <w:r w:rsidR="004A48BA">
        <w:rPr>
          <w:szCs w:val="26"/>
        </w:rPr>
        <w:t xml:space="preserve">ачальник управления </w:t>
      </w:r>
      <w:r w:rsidR="00BC1DF7">
        <w:rPr>
          <w:szCs w:val="26"/>
        </w:rPr>
        <w:t>образования</w:t>
      </w:r>
      <w:r w:rsidR="00BC1DF7">
        <w:rPr>
          <w:szCs w:val="26"/>
        </w:rPr>
        <w:tab/>
      </w:r>
      <w:r w:rsidR="00BC1DF7">
        <w:rPr>
          <w:szCs w:val="26"/>
        </w:rPr>
        <w:tab/>
      </w:r>
      <w:r w:rsidR="00BC1DF7">
        <w:rPr>
          <w:szCs w:val="26"/>
        </w:rPr>
        <w:tab/>
      </w:r>
      <w:r w:rsidR="00BC1DF7">
        <w:rPr>
          <w:szCs w:val="26"/>
        </w:rPr>
        <w:tab/>
      </w:r>
      <w:r w:rsidR="00BC1DF7">
        <w:rPr>
          <w:szCs w:val="26"/>
        </w:rPr>
        <w:tab/>
        <w:t xml:space="preserve">  </w:t>
      </w:r>
      <w:r>
        <w:rPr>
          <w:szCs w:val="26"/>
        </w:rPr>
        <w:t xml:space="preserve">            </w:t>
      </w:r>
      <w:r w:rsidR="00BC1DF7">
        <w:rPr>
          <w:szCs w:val="26"/>
        </w:rPr>
        <w:t>М.</w:t>
      </w:r>
      <w:r>
        <w:rPr>
          <w:szCs w:val="26"/>
        </w:rPr>
        <w:t>А</w:t>
      </w:r>
      <w:r w:rsidR="00BC1DF7">
        <w:rPr>
          <w:szCs w:val="26"/>
        </w:rPr>
        <w:t xml:space="preserve">. </w:t>
      </w:r>
      <w:proofErr w:type="spellStart"/>
      <w:r>
        <w:rPr>
          <w:szCs w:val="26"/>
        </w:rPr>
        <w:t>Солдакова</w:t>
      </w:r>
      <w:proofErr w:type="spellEnd"/>
    </w:p>
    <w:p w14:paraId="6C52F828" w14:textId="77777777" w:rsidR="004A48BA" w:rsidRDefault="004A48BA" w:rsidP="004A48BA">
      <w:pPr>
        <w:spacing w:line="360" w:lineRule="auto"/>
        <w:ind w:left="-709" w:firstLine="425"/>
        <w:jc w:val="both"/>
        <w:rPr>
          <w:iCs/>
          <w:szCs w:val="26"/>
        </w:rPr>
      </w:pPr>
      <w:r w:rsidRPr="003125E7">
        <w:rPr>
          <w:iCs/>
          <w:szCs w:val="26"/>
        </w:rPr>
        <w:t xml:space="preserve">Начальник правового управления                                    </w:t>
      </w:r>
      <w:r>
        <w:rPr>
          <w:iCs/>
          <w:szCs w:val="26"/>
        </w:rPr>
        <w:t xml:space="preserve">                               </w:t>
      </w:r>
      <w:r w:rsidRPr="003125E7">
        <w:rPr>
          <w:iCs/>
          <w:szCs w:val="26"/>
        </w:rPr>
        <w:t>В.Е. Федорова</w:t>
      </w:r>
    </w:p>
    <w:p w14:paraId="61DFDE92" w14:textId="77777777" w:rsidR="00AC30D3" w:rsidRDefault="00AC30D3" w:rsidP="004A48BA">
      <w:pPr>
        <w:spacing w:line="360" w:lineRule="auto"/>
        <w:ind w:hanging="284"/>
        <w:jc w:val="both"/>
        <w:rPr>
          <w:iCs/>
          <w:szCs w:val="26"/>
        </w:rPr>
      </w:pPr>
    </w:p>
    <w:p w14:paraId="15A76296" w14:textId="77777777" w:rsidR="004A48BA" w:rsidRDefault="004A48BA" w:rsidP="004A48BA">
      <w:pPr>
        <w:spacing w:line="360" w:lineRule="auto"/>
        <w:ind w:hanging="284"/>
        <w:jc w:val="both"/>
        <w:rPr>
          <w:iCs/>
          <w:szCs w:val="26"/>
        </w:rPr>
      </w:pPr>
      <w:r>
        <w:rPr>
          <w:iCs/>
          <w:szCs w:val="26"/>
        </w:rPr>
        <w:t>Разослано:</w:t>
      </w:r>
    </w:p>
    <w:p w14:paraId="517DCEEF" w14:textId="77777777" w:rsidR="004A48BA" w:rsidRDefault="004A48BA" w:rsidP="004A48BA">
      <w:pPr>
        <w:ind w:hanging="284"/>
        <w:jc w:val="both"/>
        <w:rPr>
          <w:iCs/>
          <w:szCs w:val="26"/>
        </w:rPr>
      </w:pPr>
      <w:r>
        <w:rPr>
          <w:iCs/>
          <w:szCs w:val="26"/>
        </w:rPr>
        <w:t>1 экз. – в дело</w:t>
      </w:r>
      <w:r w:rsidRPr="0024569F">
        <w:rPr>
          <w:iCs/>
          <w:szCs w:val="26"/>
        </w:rPr>
        <w:t>;</w:t>
      </w:r>
    </w:p>
    <w:p w14:paraId="62789ABD" w14:textId="77777777" w:rsidR="004A48BA" w:rsidRPr="0024569F" w:rsidRDefault="004A48BA" w:rsidP="004A48BA">
      <w:pPr>
        <w:ind w:hanging="284"/>
        <w:jc w:val="both"/>
        <w:rPr>
          <w:iCs/>
          <w:szCs w:val="26"/>
        </w:rPr>
      </w:pPr>
      <w:r>
        <w:rPr>
          <w:iCs/>
          <w:szCs w:val="26"/>
        </w:rPr>
        <w:t>1 экз. – управление образования</w:t>
      </w:r>
      <w:r w:rsidRPr="0024569F">
        <w:rPr>
          <w:iCs/>
          <w:szCs w:val="26"/>
        </w:rPr>
        <w:t>;</w:t>
      </w:r>
    </w:p>
    <w:p w14:paraId="47D51E6D" w14:textId="7790825A" w:rsidR="004A48BA" w:rsidRDefault="004A48BA" w:rsidP="004A48BA">
      <w:pPr>
        <w:ind w:hanging="284"/>
        <w:jc w:val="both"/>
        <w:rPr>
          <w:iCs/>
          <w:szCs w:val="26"/>
        </w:rPr>
      </w:pPr>
      <w:r>
        <w:rPr>
          <w:iCs/>
          <w:szCs w:val="26"/>
        </w:rPr>
        <w:t xml:space="preserve">1 экз. – </w:t>
      </w:r>
      <w:r w:rsidR="00BE23CE">
        <w:rPr>
          <w:iCs/>
          <w:szCs w:val="26"/>
        </w:rPr>
        <w:t>правовое</w:t>
      </w:r>
      <w:r>
        <w:rPr>
          <w:iCs/>
          <w:szCs w:val="26"/>
        </w:rPr>
        <w:t xml:space="preserve"> управление</w:t>
      </w:r>
      <w:r w:rsidR="006E3FB0">
        <w:rPr>
          <w:iCs/>
          <w:szCs w:val="26"/>
        </w:rPr>
        <w:t>;</w:t>
      </w:r>
    </w:p>
    <w:p w14:paraId="6EBD847C" w14:textId="06D45B60" w:rsidR="006E3FB0" w:rsidRDefault="006E3FB0" w:rsidP="004A48BA">
      <w:pPr>
        <w:ind w:hanging="284"/>
        <w:jc w:val="both"/>
        <w:rPr>
          <w:iCs/>
          <w:szCs w:val="26"/>
        </w:rPr>
      </w:pPr>
      <w:r>
        <w:rPr>
          <w:iCs/>
          <w:szCs w:val="26"/>
        </w:rPr>
        <w:t xml:space="preserve">1 экз. – </w:t>
      </w:r>
      <w:r w:rsidR="00A5223B">
        <w:rPr>
          <w:iCs/>
          <w:szCs w:val="26"/>
        </w:rPr>
        <w:t>комитет по управлению имуществом;</w:t>
      </w:r>
    </w:p>
    <w:p w14:paraId="2FA923EF" w14:textId="747CC57D" w:rsidR="00A5223B" w:rsidRDefault="00A5223B" w:rsidP="004A48BA">
      <w:pPr>
        <w:ind w:hanging="284"/>
        <w:jc w:val="both"/>
        <w:rPr>
          <w:iCs/>
          <w:szCs w:val="26"/>
        </w:rPr>
      </w:pPr>
      <w:r>
        <w:rPr>
          <w:iCs/>
          <w:szCs w:val="26"/>
        </w:rPr>
        <w:t>1 экз. – управление делами</w:t>
      </w:r>
    </w:p>
    <w:p w14:paraId="32AD17AE" w14:textId="77777777" w:rsidR="00B76683" w:rsidRDefault="00B76683" w:rsidP="004A48BA">
      <w:pPr>
        <w:ind w:hanging="284"/>
        <w:jc w:val="both"/>
        <w:rPr>
          <w:iCs/>
          <w:szCs w:val="26"/>
        </w:rPr>
      </w:pPr>
    </w:p>
    <w:p w14:paraId="520DFC49" w14:textId="77777777" w:rsidR="00BE23CE" w:rsidRDefault="00BE23CE" w:rsidP="00BE23CE">
      <w:pPr>
        <w:ind w:hanging="284"/>
        <w:jc w:val="both"/>
        <w:rPr>
          <w:iCs/>
          <w:szCs w:val="26"/>
        </w:rPr>
      </w:pPr>
      <w:r>
        <w:rPr>
          <w:iCs/>
          <w:szCs w:val="26"/>
        </w:rPr>
        <w:t>Старкова Алёна Александровна</w:t>
      </w:r>
    </w:p>
    <w:p w14:paraId="7D944FC3" w14:textId="77777777" w:rsidR="00BE23CE" w:rsidRDefault="00BE23CE" w:rsidP="00BE23CE">
      <w:pPr>
        <w:ind w:hanging="284"/>
        <w:jc w:val="both"/>
        <w:rPr>
          <w:iCs/>
          <w:szCs w:val="26"/>
        </w:rPr>
      </w:pPr>
      <w:r>
        <w:rPr>
          <w:iCs/>
          <w:szCs w:val="26"/>
        </w:rPr>
        <w:t xml:space="preserve">Управление образования </w:t>
      </w:r>
    </w:p>
    <w:p w14:paraId="3DC4E47A" w14:textId="77777777" w:rsidR="00BE23CE" w:rsidRDefault="00BE23CE" w:rsidP="00BE23CE">
      <w:pPr>
        <w:ind w:hanging="284"/>
        <w:jc w:val="both"/>
        <w:rPr>
          <w:iCs/>
          <w:szCs w:val="26"/>
        </w:rPr>
      </w:pPr>
      <w:r>
        <w:rPr>
          <w:iCs/>
          <w:szCs w:val="26"/>
        </w:rPr>
        <w:t>администрации Городского округа Шатура</w:t>
      </w:r>
    </w:p>
    <w:p w14:paraId="457DE0E1" w14:textId="77777777" w:rsidR="00BE23CE" w:rsidRDefault="00BE23CE" w:rsidP="00BE23CE">
      <w:pPr>
        <w:ind w:hanging="284"/>
        <w:jc w:val="both"/>
        <w:rPr>
          <w:iCs/>
          <w:szCs w:val="26"/>
        </w:rPr>
      </w:pPr>
      <w:r>
        <w:rPr>
          <w:iCs/>
          <w:szCs w:val="26"/>
        </w:rPr>
        <w:t>Заместитель начальника управления</w:t>
      </w:r>
    </w:p>
    <w:p w14:paraId="0928F94C" w14:textId="77777777" w:rsidR="00BE23CE" w:rsidRDefault="00BE23CE" w:rsidP="00BE23CE">
      <w:pPr>
        <w:ind w:hanging="284"/>
        <w:jc w:val="both"/>
        <w:rPr>
          <w:iCs/>
          <w:szCs w:val="26"/>
        </w:rPr>
      </w:pPr>
      <w:r>
        <w:rPr>
          <w:iCs/>
          <w:szCs w:val="26"/>
        </w:rPr>
        <w:t>8(49645)2 15 06</w:t>
      </w:r>
    </w:p>
    <w:p w14:paraId="3C8C64B3" w14:textId="77777777" w:rsidR="00B50E12" w:rsidRDefault="00B50E12" w:rsidP="00D23091">
      <w:pPr>
        <w:ind w:left="5664" w:firstLine="708"/>
        <w:jc w:val="right"/>
        <w:rPr>
          <w:iCs/>
        </w:rPr>
      </w:pPr>
    </w:p>
    <w:p w14:paraId="710005E2" w14:textId="77777777" w:rsidR="00B50E12" w:rsidRDefault="00B50E12" w:rsidP="00D23091">
      <w:pPr>
        <w:ind w:left="5664" w:firstLine="708"/>
        <w:jc w:val="right"/>
        <w:rPr>
          <w:iCs/>
        </w:rPr>
      </w:pPr>
    </w:p>
    <w:p w14:paraId="2A121E8B" w14:textId="77777777" w:rsidR="00D23091" w:rsidRDefault="00D23091" w:rsidP="00D23091">
      <w:pPr>
        <w:ind w:left="5664" w:firstLine="708"/>
        <w:jc w:val="right"/>
        <w:rPr>
          <w:iCs/>
        </w:rPr>
      </w:pPr>
      <w:r w:rsidRPr="00D23091">
        <w:rPr>
          <w:iCs/>
        </w:rPr>
        <w:lastRenderedPageBreak/>
        <w:t>Приложение 1</w:t>
      </w:r>
    </w:p>
    <w:p w14:paraId="142A8E1E" w14:textId="77777777" w:rsidR="00D23091" w:rsidRPr="00D23091" w:rsidRDefault="00D23091" w:rsidP="00D23091">
      <w:pPr>
        <w:ind w:left="5664" w:firstLine="708"/>
        <w:jc w:val="right"/>
        <w:rPr>
          <w:iCs/>
        </w:rPr>
      </w:pPr>
    </w:p>
    <w:p w14:paraId="1D4916FE" w14:textId="3F9AE3A6" w:rsidR="00416AED" w:rsidRDefault="00B133CC" w:rsidP="00BC0FA9">
      <w:pPr>
        <w:ind w:hanging="284"/>
        <w:jc w:val="right"/>
        <w:rPr>
          <w:iCs/>
          <w:szCs w:val="26"/>
        </w:rPr>
      </w:pPr>
      <w:r>
        <w:rPr>
          <w:iCs/>
          <w:szCs w:val="26"/>
        </w:rPr>
        <w:t>Утвержден</w:t>
      </w:r>
      <w:r w:rsidR="00D23091">
        <w:rPr>
          <w:iCs/>
          <w:szCs w:val="26"/>
        </w:rPr>
        <w:t>о</w:t>
      </w:r>
    </w:p>
    <w:p w14:paraId="431694C7" w14:textId="475C0453" w:rsidR="00BC0FA9" w:rsidRDefault="00BC0FA9" w:rsidP="00BC0FA9">
      <w:pPr>
        <w:ind w:hanging="284"/>
        <w:jc w:val="right"/>
        <w:rPr>
          <w:iCs/>
          <w:szCs w:val="26"/>
        </w:rPr>
      </w:pPr>
      <w:r>
        <w:rPr>
          <w:iCs/>
          <w:szCs w:val="26"/>
        </w:rPr>
        <w:t>постановлением администрации</w:t>
      </w:r>
    </w:p>
    <w:p w14:paraId="301ECB2E" w14:textId="57270C0F" w:rsidR="00BC0FA9" w:rsidRDefault="00BC0FA9" w:rsidP="00BC0FA9">
      <w:pPr>
        <w:ind w:hanging="284"/>
        <w:jc w:val="right"/>
        <w:rPr>
          <w:iCs/>
          <w:szCs w:val="26"/>
        </w:rPr>
      </w:pPr>
      <w:r>
        <w:rPr>
          <w:iCs/>
          <w:szCs w:val="26"/>
        </w:rPr>
        <w:t>Городского округа Шатура</w:t>
      </w:r>
    </w:p>
    <w:p w14:paraId="28657430" w14:textId="1BB4831A" w:rsidR="00BC0FA9" w:rsidRDefault="00BC0FA9" w:rsidP="00BC0FA9">
      <w:pPr>
        <w:ind w:hanging="284"/>
        <w:jc w:val="right"/>
        <w:rPr>
          <w:iCs/>
          <w:szCs w:val="26"/>
        </w:rPr>
      </w:pPr>
      <w:r>
        <w:rPr>
          <w:iCs/>
          <w:szCs w:val="26"/>
        </w:rPr>
        <w:t>от_______________№_________</w:t>
      </w:r>
    </w:p>
    <w:p w14:paraId="62F616E1" w14:textId="77777777" w:rsidR="00416AED" w:rsidRDefault="00416AED" w:rsidP="00BE23CE">
      <w:pPr>
        <w:ind w:hanging="284"/>
        <w:jc w:val="both"/>
        <w:rPr>
          <w:iCs/>
          <w:szCs w:val="26"/>
        </w:rPr>
      </w:pPr>
    </w:p>
    <w:p w14:paraId="4DB94484" w14:textId="77777777" w:rsidR="00D23091" w:rsidRPr="00D23091" w:rsidRDefault="00D23091" w:rsidP="00D23091">
      <w:pPr>
        <w:widowControl w:val="0"/>
        <w:shd w:val="clear" w:color="auto" w:fill="FFFFFF"/>
        <w:autoSpaceDE w:val="0"/>
        <w:autoSpaceDN w:val="0"/>
        <w:adjustRightInd w:val="0"/>
        <w:ind w:left="5812" w:right="-1"/>
        <w:jc w:val="right"/>
        <w:rPr>
          <w:sz w:val="26"/>
          <w:szCs w:val="26"/>
        </w:rPr>
      </w:pPr>
    </w:p>
    <w:p w14:paraId="5786697F" w14:textId="77777777" w:rsidR="00D23091" w:rsidRPr="00D23091" w:rsidRDefault="00D23091" w:rsidP="00D23091">
      <w:pPr>
        <w:widowControl w:val="0"/>
        <w:autoSpaceDE w:val="0"/>
        <w:autoSpaceDN w:val="0"/>
        <w:adjustRightInd w:val="0"/>
        <w:jc w:val="center"/>
        <w:rPr>
          <w:bCs/>
          <w:sz w:val="26"/>
          <w:szCs w:val="26"/>
        </w:rPr>
      </w:pPr>
      <w:r w:rsidRPr="00D23091">
        <w:rPr>
          <w:bCs/>
          <w:sz w:val="26"/>
          <w:szCs w:val="26"/>
        </w:rPr>
        <w:t>ПОЛОЖЕНИЕ</w:t>
      </w:r>
    </w:p>
    <w:p w14:paraId="5A8A1C67" w14:textId="38095073" w:rsidR="00D23091" w:rsidRPr="00D23091" w:rsidRDefault="00D23091" w:rsidP="00D23091">
      <w:pPr>
        <w:widowControl w:val="0"/>
        <w:autoSpaceDE w:val="0"/>
        <w:autoSpaceDN w:val="0"/>
        <w:jc w:val="center"/>
        <w:rPr>
          <w:sz w:val="26"/>
          <w:szCs w:val="26"/>
        </w:rPr>
      </w:pPr>
      <w:r w:rsidRPr="00D23091">
        <w:rPr>
          <w:sz w:val="26"/>
          <w:szCs w:val="26"/>
        </w:rPr>
        <w:t xml:space="preserve">о порядке проведения оценки последствий заключения договоров на недвижимое имущество, закрепленное за муниципальными образовательными учреждениями Городского </w:t>
      </w:r>
      <w:bookmarkStart w:id="0" w:name="_GoBack"/>
      <w:bookmarkEnd w:id="0"/>
      <w:r w:rsidRPr="00D23091">
        <w:rPr>
          <w:sz w:val="26"/>
          <w:szCs w:val="26"/>
        </w:rPr>
        <w:t>округа Шатура</w:t>
      </w:r>
    </w:p>
    <w:p w14:paraId="7F709180" w14:textId="77777777" w:rsidR="00D23091" w:rsidRPr="00D23091" w:rsidRDefault="00D23091" w:rsidP="00D23091">
      <w:pPr>
        <w:widowControl w:val="0"/>
        <w:autoSpaceDE w:val="0"/>
        <w:autoSpaceDN w:val="0"/>
        <w:jc w:val="center"/>
        <w:rPr>
          <w:sz w:val="26"/>
          <w:szCs w:val="26"/>
        </w:rPr>
      </w:pPr>
    </w:p>
    <w:p w14:paraId="1C8AE5E5" w14:textId="77777777" w:rsidR="00D23091" w:rsidRPr="00D23091" w:rsidRDefault="00D23091" w:rsidP="00D23091">
      <w:pPr>
        <w:widowControl w:val="0"/>
        <w:autoSpaceDE w:val="0"/>
        <w:autoSpaceDN w:val="0"/>
        <w:jc w:val="center"/>
        <w:rPr>
          <w:sz w:val="26"/>
          <w:szCs w:val="26"/>
        </w:rPr>
      </w:pPr>
      <w:r w:rsidRPr="00D23091">
        <w:rPr>
          <w:sz w:val="26"/>
          <w:szCs w:val="26"/>
        </w:rPr>
        <w:t>1. Общие положения</w:t>
      </w:r>
    </w:p>
    <w:p w14:paraId="17A2488D" w14:textId="77777777" w:rsidR="00D23091" w:rsidRPr="00D23091" w:rsidRDefault="00D23091" w:rsidP="00D23091">
      <w:pPr>
        <w:widowControl w:val="0"/>
        <w:autoSpaceDE w:val="0"/>
        <w:autoSpaceDN w:val="0"/>
        <w:jc w:val="both"/>
        <w:rPr>
          <w:sz w:val="26"/>
          <w:szCs w:val="26"/>
        </w:rPr>
      </w:pPr>
    </w:p>
    <w:p w14:paraId="47C61234" w14:textId="517A3ADC" w:rsidR="00D23091" w:rsidRPr="00D23091" w:rsidRDefault="00D23091" w:rsidP="00D23091">
      <w:pPr>
        <w:widowControl w:val="0"/>
        <w:autoSpaceDE w:val="0"/>
        <w:autoSpaceDN w:val="0"/>
        <w:ind w:firstLine="540"/>
        <w:jc w:val="both"/>
        <w:rPr>
          <w:sz w:val="26"/>
          <w:szCs w:val="26"/>
        </w:rPr>
      </w:pPr>
      <w:r w:rsidRPr="00D23091">
        <w:rPr>
          <w:sz w:val="26"/>
          <w:szCs w:val="26"/>
        </w:rPr>
        <w:t>1.1. Положение о порядке проведения оценки последствий заключения договоров на недвижимое имущество, закрепленно</w:t>
      </w:r>
      <w:r>
        <w:rPr>
          <w:sz w:val="26"/>
          <w:szCs w:val="26"/>
        </w:rPr>
        <w:t>е</w:t>
      </w:r>
      <w:r w:rsidRPr="00D23091">
        <w:rPr>
          <w:sz w:val="26"/>
          <w:szCs w:val="26"/>
        </w:rPr>
        <w:t xml:space="preserve"> за муниципальными образовательными учреждениями </w:t>
      </w:r>
      <w:r>
        <w:rPr>
          <w:sz w:val="26"/>
          <w:szCs w:val="26"/>
        </w:rPr>
        <w:t>Г</w:t>
      </w:r>
      <w:r w:rsidRPr="00D23091">
        <w:rPr>
          <w:sz w:val="26"/>
          <w:szCs w:val="26"/>
        </w:rPr>
        <w:t xml:space="preserve">ородского округа Шатура (далее - Положение), определяет порядок проведения оценки последствий сдачи имущества в аренду или безвозмездное пользование, находящегося в муниципальной собственности </w:t>
      </w:r>
      <w:r>
        <w:rPr>
          <w:sz w:val="26"/>
          <w:szCs w:val="26"/>
        </w:rPr>
        <w:t>Г</w:t>
      </w:r>
      <w:r w:rsidRPr="00D23091">
        <w:rPr>
          <w:sz w:val="26"/>
          <w:szCs w:val="26"/>
        </w:rPr>
        <w:t>ородского округа Шатура, закрепленного за муниципальными образовательными учреждениями (далее - оценка последствий), в целях недопущения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14B52B96" w14:textId="77777777" w:rsidR="00D23091" w:rsidRPr="00D23091" w:rsidRDefault="00D23091" w:rsidP="00D23091">
      <w:pPr>
        <w:widowControl w:val="0"/>
        <w:autoSpaceDE w:val="0"/>
        <w:autoSpaceDN w:val="0"/>
        <w:ind w:firstLine="540"/>
        <w:jc w:val="both"/>
        <w:rPr>
          <w:sz w:val="26"/>
          <w:szCs w:val="26"/>
        </w:rPr>
      </w:pPr>
      <w:r w:rsidRPr="00D23091">
        <w:rPr>
          <w:sz w:val="26"/>
          <w:szCs w:val="26"/>
        </w:rPr>
        <w:t>1.2. Настоящее Положение разработано в соответствии с:</w:t>
      </w:r>
    </w:p>
    <w:p w14:paraId="0555D30B"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Конституцией Российской Федерации;</w:t>
      </w:r>
    </w:p>
    <w:p w14:paraId="488DED4A"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Гражданским кодексом Российской Федерации;</w:t>
      </w:r>
    </w:p>
    <w:p w14:paraId="07D514BD" w14:textId="53E290E8" w:rsidR="00D23091" w:rsidRPr="00D23091" w:rsidRDefault="00D23091" w:rsidP="00D23091">
      <w:pPr>
        <w:widowControl w:val="0"/>
        <w:autoSpaceDE w:val="0"/>
        <w:autoSpaceDN w:val="0"/>
        <w:ind w:firstLine="540"/>
        <w:jc w:val="both"/>
        <w:rPr>
          <w:sz w:val="26"/>
          <w:szCs w:val="26"/>
        </w:rPr>
      </w:pPr>
      <w:r w:rsidRPr="00D23091">
        <w:rPr>
          <w:sz w:val="26"/>
          <w:szCs w:val="26"/>
        </w:rPr>
        <w:t>- Федеральным зак</w:t>
      </w:r>
      <w:r w:rsidR="005A0011">
        <w:rPr>
          <w:sz w:val="26"/>
          <w:szCs w:val="26"/>
        </w:rPr>
        <w:t>оном от 29.12.2012 № 273-ФЗ «</w:t>
      </w:r>
      <w:r w:rsidRPr="00D23091">
        <w:rPr>
          <w:sz w:val="26"/>
          <w:szCs w:val="26"/>
        </w:rPr>
        <w:t>Об обр</w:t>
      </w:r>
      <w:r w:rsidR="005A0011">
        <w:rPr>
          <w:sz w:val="26"/>
          <w:szCs w:val="26"/>
        </w:rPr>
        <w:t>азовании в Российской Федерации»</w:t>
      </w:r>
      <w:r w:rsidRPr="00D23091">
        <w:rPr>
          <w:sz w:val="26"/>
          <w:szCs w:val="26"/>
        </w:rPr>
        <w:t>;</w:t>
      </w:r>
    </w:p>
    <w:p w14:paraId="14895CDF" w14:textId="0815FDB9" w:rsidR="00D23091" w:rsidRPr="00D23091" w:rsidRDefault="00D23091" w:rsidP="00D23091">
      <w:pPr>
        <w:widowControl w:val="0"/>
        <w:autoSpaceDE w:val="0"/>
        <w:autoSpaceDN w:val="0"/>
        <w:ind w:firstLine="540"/>
        <w:jc w:val="both"/>
        <w:rPr>
          <w:sz w:val="26"/>
          <w:szCs w:val="26"/>
        </w:rPr>
      </w:pPr>
      <w:r w:rsidRPr="00D23091">
        <w:rPr>
          <w:sz w:val="26"/>
          <w:szCs w:val="26"/>
        </w:rPr>
        <w:t xml:space="preserve">- Федеральным </w:t>
      </w:r>
      <w:r w:rsidR="005A0011">
        <w:rPr>
          <w:sz w:val="26"/>
          <w:szCs w:val="26"/>
        </w:rPr>
        <w:t>законом от 06.10.2003 № 131-ФЗ «</w:t>
      </w:r>
      <w:r w:rsidRPr="00D23091">
        <w:rPr>
          <w:sz w:val="26"/>
          <w:szCs w:val="26"/>
        </w:rPr>
        <w:t>Об общих принципах организации местного самоуп</w:t>
      </w:r>
      <w:r w:rsidR="005A0011">
        <w:rPr>
          <w:sz w:val="26"/>
          <w:szCs w:val="26"/>
        </w:rPr>
        <w:t>равления в Российской Федерации»</w:t>
      </w:r>
      <w:r w:rsidRPr="00D23091">
        <w:rPr>
          <w:sz w:val="26"/>
          <w:szCs w:val="26"/>
        </w:rPr>
        <w:t>;</w:t>
      </w:r>
    </w:p>
    <w:p w14:paraId="74BC920D" w14:textId="53186028" w:rsidR="00D23091" w:rsidRPr="00D23091" w:rsidRDefault="00D23091" w:rsidP="00D23091">
      <w:pPr>
        <w:widowControl w:val="0"/>
        <w:autoSpaceDE w:val="0"/>
        <w:autoSpaceDN w:val="0"/>
        <w:ind w:firstLine="540"/>
        <w:jc w:val="both"/>
        <w:rPr>
          <w:sz w:val="26"/>
          <w:szCs w:val="26"/>
        </w:rPr>
      </w:pPr>
      <w:r w:rsidRPr="00D23091">
        <w:rPr>
          <w:sz w:val="26"/>
          <w:szCs w:val="26"/>
        </w:rPr>
        <w:t xml:space="preserve">- Федеральным законом от 24 июля </w:t>
      </w:r>
      <w:smartTag w:uri="urn:schemas-microsoft-com:office:smarttags" w:element="metricconverter">
        <w:smartTagPr>
          <w:attr w:name="ProductID" w:val="1998 г"/>
        </w:smartTagPr>
        <w:r w:rsidRPr="00D23091">
          <w:rPr>
            <w:sz w:val="26"/>
            <w:szCs w:val="26"/>
          </w:rPr>
          <w:t>1998 г</w:t>
        </w:r>
      </w:smartTag>
      <w:r w:rsidR="005A0011">
        <w:rPr>
          <w:sz w:val="26"/>
          <w:szCs w:val="26"/>
        </w:rPr>
        <w:t>. № 124-ФЗ «</w:t>
      </w:r>
      <w:r w:rsidRPr="00D23091">
        <w:rPr>
          <w:sz w:val="26"/>
          <w:szCs w:val="26"/>
        </w:rPr>
        <w:t>Об основных гарантиях прав</w:t>
      </w:r>
      <w:r w:rsidR="005A0011">
        <w:rPr>
          <w:sz w:val="26"/>
          <w:szCs w:val="26"/>
        </w:rPr>
        <w:t xml:space="preserve"> ребенка в Российской Федерации»</w:t>
      </w:r>
      <w:r w:rsidRPr="00D23091">
        <w:rPr>
          <w:sz w:val="26"/>
          <w:szCs w:val="26"/>
        </w:rPr>
        <w:t>.</w:t>
      </w:r>
    </w:p>
    <w:p w14:paraId="013C0206" w14:textId="77777777" w:rsidR="00D23091" w:rsidRPr="00D23091" w:rsidRDefault="00D23091" w:rsidP="00D23091">
      <w:pPr>
        <w:widowControl w:val="0"/>
        <w:autoSpaceDE w:val="0"/>
        <w:autoSpaceDN w:val="0"/>
        <w:ind w:firstLine="540"/>
        <w:jc w:val="both"/>
        <w:rPr>
          <w:sz w:val="26"/>
          <w:szCs w:val="26"/>
        </w:rPr>
      </w:pPr>
      <w:r w:rsidRPr="00D23091">
        <w:rPr>
          <w:sz w:val="26"/>
          <w:szCs w:val="26"/>
        </w:rPr>
        <w:t>1.3. Сдача имущества в аренду или безвозмездное пользование допускается после проведения учредителем муниципального образовательного учреждения оценки последствий при наличии положительного заключения по результатам такой оценки.</w:t>
      </w:r>
    </w:p>
    <w:p w14:paraId="7626590C" w14:textId="77777777" w:rsidR="00D23091" w:rsidRPr="00D23091" w:rsidRDefault="00D23091" w:rsidP="00D23091">
      <w:pPr>
        <w:widowControl w:val="0"/>
        <w:autoSpaceDE w:val="0"/>
        <w:autoSpaceDN w:val="0"/>
        <w:ind w:firstLine="540"/>
        <w:jc w:val="both"/>
        <w:rPr>
          <w:sz w:val="26"/>
          <w:szCs w:val="26"/>
        </w:rPr>
      </w:pPr>
      <w:r w:rsidRPr="00D23091">
        <w:rPr>
          <w:sz w:val="26"/>
          <w:szCs w:val="26"/>
        </w:rPr>
        <w:t>1.4. Сдача в аренду или безвозмездное пользование имущества не допускается без проведения оценки последствий, а также при наличии отрицательного заключения по результатам оценки последствий.</w:t>
      </w:r>
    </w:p>
    <w:p w14:paraId="38331C65" w14:textId="77777777" w:rsidR="00D23091" w:rsidRPr="00D23091" w:rsidRDefault="00D23091" w:rsidP="00D23091">
      <w:pPr>
        <w:widowControl w:val="0"/>
        <w:autoSpaceDE w:val="0"/>
        <w:autoSpaceDN w:val="0"/>
        <w:ind w:firstLine="540"/>
        <w:jc w:val="both"/>
        <w:rPr>
          <w:sz w:val="26"/>
          <w:szCs w:val="26"/>
        </w:rPr>
      </w:pPr>
      <w:r w:rsidRPr="00D23091">
        <w:rPr>
          <w:sz w:val="26"/>
          <w:szCs w:val="26"/>
        </w:rPr>
        <w:t>1.5. Оценка последствий осуществляется по следующим критериям:</w:t>
      </w:r>
    </w:p>
    <w:p w14:paraId="1BD51773"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обеспечение гарантированной возможности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w:t>
      </w:r>
    </w:p>
    <w:p w14:paraId="58F15890"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обеспечение эффективного баланса финансовых результатов и издержек при получении планируемого результата;</w:t>
      </w:r>
    </w:p>
    <w:p w14:paraId="3DDF7896"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обеспечение продолжения выполнения социально значимых функций, реализуемых муниципальным образовательным учреждением.</w:t>
      </w:r>
    </w:p>
    <w:p w14:paraId="4121D807" w14:textId="77777777" w:rsidR="00D23091" w:rsidRPr="00D23091" w:rsidRDefault="00D23091" w:rsidP="00D23091">
      <w:pPr>
        <w:widowControl w:val="0"/>
        <w:autoSpaceDE w:val="0"/>
        <w:autoSpaceDN w:val="0"/>
        <w:ind w:firstLine="540"/>
        <w:jc w:val="both"/>
        <w:rPr>
          <w:sz w:val="26"/>
          <w:szCs w:val="26"/>
        </w:rPr>
      </w:pPr>
      <w:r w:rsidRPr="00D23091">
        <w:rPr>
          <w:sz w:val="26"/>
          <w:szCs w:val="26"/>
        </w:rPr>
        <w:t xml:space="preserve">1.6. Предметом и содержанием оценки последствий является оценка возможных последствий сдачи в аренду или безвозмездное пользование закрепленного за </w:t>
      </w:r>
      <w:r w:rsidRPr="00D23091">
        <w:rPr>
          <w:sz w:val="26"/>
          <w:szCs w:val="26"/>
        </w:rPr>
        <w:lastRenderedPageBreak/>
        <w:t>муниципальным образовательным учреждением имущества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4A694D99" w14:textId="77777777" w:rsidR="00D23091" w:rsidRPr="00D23091" w:rsidRDefault="00D23091" w:rsidP="00D23091">
      <w:pPr>
        <w:widowControl w:val="0"/>
        <w:autoSpaceDE w:val="0"/>
        <w:autoSpaceDN w:val="0"/>
        <w:ind w:firstLine="540"/>
        <w:jc w:val="both"/>
        <w:rPr>
          <w:sz w:val="26"/>
          <w:szCs w:val="26"/>
        </w:rPr>
      </w:pPr>
      <w:r w:rsidRPr="00D23091">
        <w:rPr>
          <w:sz w:val="26"/>
          <w:szCs w:val="26"/>
        </w:rPr>
        <w:t>1.7. Для проведения оценки последствий создается межведомственная комиссия по проведению оценки последствий заключения договоров на недвижимое имущество, закрепленного за муниципальными образовательными учреждениями (далее - комиссия).</w:t>
      </w:r>
    </w:p>
    <w:p w14:paraId="44D2C43E" w14:textId="19D048A5" w:rsidR="00D23091" w:rsidRPr="00D23091" w:rsidRDefault="00D23091" w:rsidP="00D23091">
      <w:pPr>
        <w:widowControl w:val="0"/>
        <w:autoSpaceDE w:val="0"/>
        <w:autoSpaceDN w:val="0"/>
        <w:ind w:firstLine="540"/>
        <w:jc w:val="both"/>
        <w:rPr>
          <w:sz w:val="26"/>
          <w:szCs w:val="26"/>
        </w:rPr>
      </w:pPr>
      <w:r w:rsidRPr="00D23091">
        <w:rPr>
          <w:sz w:val="26"/>
          <w:szCs w:val="26"/>
        </w:rPr>
        <w:t>Персональный состав комиссии утверждаетс</w:t>
      </w:r>
      <w:r w:rsidR="005A0011">
        <w:rPr>
          <w:sz w:val="26"/>
          <w:szCs w:val="26"/>
        </w:rPr>
        <w:t>я постановлением администрации Г</w:t>
      </w:r>
      <w:r w:rsidRPr="00D23091">
        <w:rPr>
          <w:sz w:val="26"/>
          <w:szCs w:val="26"/>
        </w:rPr>
        <w:t>ородского округа Шатура.</w:t>
      </w:r>
    </w:p>
    <w:p w14:paraId="64BF5A4F" w14:textId="77777777" w:rsidR="00D23091" w:rsidRPr="00D23091" w:rsidRDefault="00D23091" w:rsidP="00D23091">
      <w:pPr>
        <w:widowControl w:val="0"/>
        <w:autoSpaceDE w:val="0"/>
        <w:autoSpaceDN w:val="0"/>
        <w:ind w:firstLine="540"/>
        <w:jc w:val="both"/>
        <w:rPr>
          <w:sz w:val="26"/>
          <w:szCs w:val="26"/>
        </w:rPr>
      </w:pPr>
      <w:r w:rsidRPr="00D23091">
        <w:rPr>
          <w:sz w:val="26"/>
          <w:szCs w:val="26"/>
        </w:rPr>
        <w:t>1.8. Комиссия состоит из председателя межведомственной комиссии, заместителя председателя межведомственной комиссии, членов межведомственной комиссии, секретаря межведомственной комиссии.</w:t>
      </w:r>
    </w:p>
    <w:p w14:paraId="1BF87619" w14:textId="77777777" w:rsidR="00D23091" w:rsidRPr="00D23091" w:rsidRDefault="00D23091" w:rsidP="00D23091">
      <w:pPr>
        <w:widowControl w:val="0"/>
        <w:autoSpaceDE w:val="0"/>
        <w:autoSpaceDN w:val="0"/>
        <w:ind w:firstLine="540"/>
        <w:jc w:val="both"/>
        <w:rPr>
          <w:sz w:val="26"/>
          <w:szCs w:val="26"/>
        </w:rPr>
      </w:pPr>
      <w:r w:rsidRPr="00D23091">
        <w:rPr>
          <w:sz w:val="26"/>
          <w:szCs w:val="26"/>
        </w:rPr>
        <w:t>1.9. Число членов комиссии не может быть менее 5 человек с учетом председателя, заместителя председателя и секретаря.</w:t>
      </w:r>
    </w:p>
    <w:p w14:paraId="25D7580D" w14:textId="77777777" w:rsidR="00D23091" w:rsidRPr="00D23091" w:rsidRDefault="00D23091" w:rsidP="00D23091">
      <w:pPr>
        <w:widowControl w:val="0"/>
        <w:autoSpaceDE w:val="0"/>
        <w:autoSpaceDN w:val="0"/>
        <w:ind w:firstLine="540"/>
        <w:jc w:val="both"/>
        <w:rPr>
          <w:sz w:val="26"/>
          <w:szCs w:val="26"/>
        </w:rPr>
      </w:pPr>
      <w:r w:rsidRPr="00D23091">
        <w:rPr>
          <w:sz w:val="26"/>
          <w:szCs w:val="26"/>
        </w:rPr>
        <w:t>1.10. Комиссия проводит оценку последствий на основании критериев, установленных настоящим Положением, и готовит заключение по результатам оценки. Для оценки установлены следующие значения каждого из критериев: "обеспечено" и "не обеспечено".</w:t>
      </w:r>
    </w:p>
    <w:p w14:paraId="5159C2B0" w14:textId="77777777" w:rsidR="00D23091" w:rsidRPr="00D23091" w:rsidRDefault="00D23091" w:rsidP="00D23091">
      <w:pPr>
        <w:widowControl w:val="0"/>
        <w:autoSpaceDE w:val="0"/>
        <w:autoSpaceDN w:val="0"/>
        <w:jc w:val="both"/>
        <w:rPr>
          <w:sz w:val="26"/>
          <w:szCs w:val="26"/>
        </w:rPr>
      </w:pPr>
    </w:p>
    <w:p w14:paraId="7B8EBD37" w14:textId="77777777" w:rsidR="00D23091" w:rsidRPr="005A0011" w:rsidRDefault="00D23091" w:rsidP="00D23091">
      <w:pPr>
        <w:widowControl w:val="0"/>
        <w:autoSpaceDE w:val="0"/>
        <w:autoSpaceDN w:val="0"/>
        <w:jc w:val="center"/>
        <w:rPr>
          <w:sz w:val="26"/>
          <w:szCs w:val="26"/>
        </w:rPr>
      </w:pPr>
      <w:r w:rsidRPr="005A0011">
        <w:rPr>
          <w:sz w:val="26"/>
          <w:szCs w:val="26"/>
        </w:rPr>
        <w:t>2. Организация деятельности комиссии</w:t>
      </w:r>
    </w:p>
    <w:p w14:paraId="2DFDDAAC" w14:textId="77777777" w:rsidR="00D23091" w:rsidRPr="00D23091" w:rsidRDefault="00D23091" w:rsidP="00D23091">
      <w:pPr>
        <w:widowControl w:val="0"/>
        <w:autoSpaceDE w:val="0"/>
        <w:autoSpaceDN w:val="0"/>
        <w:jc w:val="both"/>
        <w:rPr>
          <w:sz w:val="26"/>
          <w:szCs w:val="26"/>
        </w:rPr>
      </w:pPr>
    </w:p>
    <w:p w14:paraId="7EBABD57" w14:textId="77777777" w:rsidR="00D23091" w:rsidRPr="00D23091" w:rsidRDefault="00D23091" w:rsidP="00D23091">
      <w:pPr>
        <w:widowControl w:val="0"/>
        <w:autoSpaceDE w:val="0"/>
        <w:autoSpaceDN w:val="0"/>
        <w:ind w:firstLine="540"/>
        <w:jc w:val="both"/>
        <w:rPr>
          <w:sz w:val="26"/>
          <w:szCs w:val="26"/>
        </w:rPr>
      </w:pPr>
      <w:r w:rsidRPr="00D23091">
        <w:rPr>
          <w:sz w:val="26"/>
          <w:szCs w:val="26"/>
        </w:rPr>
        <w:t>2.1. Председатель комиссии:</w:t>
      </w:r>
    </w:p>
    <w:p w14:paraId="5CFEB009" w14:textId="77777777" w:rsidR="00D23091" w:rsidRPr="00D23091" w:rsidRDefault="00D23091" w:rsidP="00D23091">
      <w:pPr>
        <w:widowControl w:val="0"/>
        <w:autoSpaceDE w:val="0"/>
        <w:autoSpaceDN w:val="0"/>
        <w:ind w:firstLine="540"/>
        <w:jc w:val="both"/>
        <w:rPr>
          <w:sz w:val="26"/>
          <w:szCs w:val="26"/>
        </w:rPr>
      </w:pPr>
      <w:r w:rsidRPr="00D23091">
        <w:rPr>
          <w:sz w:val="26"/>
          <w:szCs w:val="26"/>
        </w:rPr>
        <w:t>2.1.1. Осуществляет общее руководство деятельностью комиссии;</w:t>
      </w:r>
    </w:p>
    <w:p w14:paraId="31B425CF" w14:textId="77777777" w:rsidR="00D23091" w:rsidRPr="00D23091" w:rsidRDefault="00D23091" w:rsidP="00D23091">
      <w:pPr>
        <w:widowControl w:val="0"/>
        <w:autoSpaceDE w:val="0"/>
        <w:autoSpaceDN w:val="0"/>
        <w:ind w:firstLine="540"/>
        <w:jc w:val="both"/>
        <w:rPr>
          <w:sz w:val="26"/>
          <w:szCs w:val="26"/>
        </w:rPr>
      </w:pPr>
      <w:r w:rsidRPr="00D23091">
        <w:rPr>
          <w:sz w:val="26"/>
          <w:szCs w:val="26"/>
        </w:rPr>
        <w:t>2.1.2. Определяет даты и повестку заседаний комиссии;</w:t>
      </w:r>
    </w:p>
    <w:p w14:paraId="671B3630" w14:textId="77777777" w:rsidR="00D23091" w:rsidRPr="00D23091" w:rsidRDefault="00D23091" w:rsidP="00D23091">
      <w:pPr>
        <w:widowControl w:val="0"/>
        <w:autoSpaceDE w:val="0"/>
        <w:autoSpaceDN w:val="0"/>
        <w:ind w:firstLine="540"/>
        <w:jc w:val="both"/>
        <w:rPr>
          <w:sz w:val="26"/>
          <w:szCs w:val="26"/>
        </w:rPr>
      </w:pPr>
      <w:r w:rsidRPr="00D23091">
        <w:rPr>
          <w:sz w:val="26"/>
          <w:szCs w:val="26"/>
        </w:rPr>
        <w:t>2.1.3. Ведет заседания комиссии;</w:t>
      </w:r>
    </w:p>
    <w:p w14:paraId="19FAADED" w14:textId="77777777" w:rsidR="00D23091" w:rsidRPr="00D23091" w:rsidRDefault="00D23091" w:rsidP="00D23091">
      <w:pPr>
        <w:widowControl w:val="0"/>
        <w:autoSpaceDE w:val="0"/>
        <w:autoSpaceDN w:val="0"/>
        <w:ind w:firstLine="540"/>
        <w:jc w:val="both"/>
        <w:rPr>
          <w:sz w:val="26"/>
          <w:szCs w:val="26"/>
        </w:rPr>
      </w:pPr>
      <w:r w:rsidRPr="00D23091">
        <w:rPr>
          <w:sz w:val="26"/>
          <w:szCs w:val="26"/>
        </w:rPr>
        <w:t>2.1.4. Подписывает протокол заседания комиссии, заключение по результатам оценки последствий.</w:t>
      </w:r>
    </w:p>
    <w:p w14:paraId="40EF1272" w14:textId="77777777" w:rsidR="00D23091" w:rsidRPr="00D23091" w:rsidRDefault="00D23091" w:rsidP="00D23091">
      <w:pPr>
        <w:widowControl w:val="0"/>
        <w:autoSpaceDE w:val="0"/>
        <w:autoSpaceDN w:val="0"/>
        <w:ind w:firstLine="540"/>
        <w:jc w:val="both"/>
        <w:rPr>
          <w:sz w:val="26"/>
          <w:szCs w:val="26"/>
        </w:rPr>
      </w:pPr>
      <w:r w:rsidRPr="00D23091">
        <w:rPr>
          <w:sz w:val="26"/>
          <w:szCs w:val="26"/>
        </w:rPr>
        <w:t>2.2. Заместитель председателя комиссии выполняет функции председателя комиссии в его отсутствие.</w:t>
      </w:r>
    </w:p>
    <w:p w14:paraId="2EA385D8" w14:textId="77777777" w:rsidR="00D23091" w:rsidRPr="00D23091" w:rsidRDefault="00D23091" w:rsidP="00D23091">
      <w:pPr>
        <w:widowControl w:val="0"/>
        <w:autoSpaceDE w:val="0"/>
        <w:autoSpaceDN w:val="0"/>
        <w:ind w:firstLine="540"/>
        <w:jc w:val="both"/>
        <w:rPr>
          <w:sz w:val="26"/>
          <w:szCs w:val="26"/>
        </w:rPr>
      </w:pPr>
      <w:r w:rsidRPr="00D23091">
        <w:rPr>
          <w:sz w:val="26"/>
          <w:szCs w:val="26"/>
        </w:rPr>
        <w:t>2.3. Секретарь комиссии:</w:t>
      </w:r>
    </w:p>
    <w:p w14:paraId="52526E8F" w14:textId="47BF199A" w:rsidR="00D23091" w:rsidRPr="00D23091" w:rsidRDefault="00D23091" w:rsidP="00D23091">
      <w:pPr>
        <w:widowControl w:val="0"/>
        <w:autoSpaceDE w:val="0"/>
        <w:autoSpaceDN w:val="0"/>
        <w:ind w:firstLine="540"/>
        <w:jc w:val="both"/>
        <w:rPr>
          <w:sz w:val="26"/>
          <w:szCs w:val="26"/>
        </w:rPr>
      </w:pPr>
      <w:r w:rsidRPr="00D23091">
        <w:rPr>
          <w:sz w:val="26"/>
          <w:szCs w:val="26"/>
        </w:rPr>
        <w:t>2.3.1. Принимает представленные муниципальным образовательным учреждением документы от управл</w:t>
      </w:r>
      <w:r w:rsidR="005A0011">
        <w:rPr>
          <w:sz w:val="26"/>
          <w:szCs w:val="26"/>
        </w:rPr>
        <w:t>ения образования администрации Г</w:t>
      </w:r>
      <w:r w:rsidRPr="00D23091">
        <w:rPr>
          <w:sz w:val="26"/>
          <w:szCs w:val="26"/>
        </w:rPr>
        <w:t>ородского округа Шатура;</w:t>
      </w:r>
    </w:p>
    <w:p w14:paraId="3F683B8A" w14:textId="77777777" w:rsidR="00D23091" w:rsidRPr="00D23091" w:rsidRDefault="00D23091" w:rsidP="00D23091">
      <w:pPr>
        <w:widowControl w:val="0"/>
        <w:autoSpaceDE w:val="0"/>
        <w:autoSpaceDN w:val="0"/>
        <w:ind w:firstLine="540"/>
        <w:jc w:val="both"/>
        <w:rPr>
          <w:sz w:val="26"/>
          <w:szCs w:val="26"/>
        </w:rPr>
      </w:pPr>
      <w:r w:rsidRPr="00D23091">
        <w:rPr>
          <w:sz w:val="26"/>
          <w:szCs w:val="26"/>
        </w:rPr>
        <w:t>2.3.2. Готовит материалы для рассмотрения на заседании комиссии;</w:t>
      </w:r>
    </w:p>
    <w:p w14:paraId="1CC103F0" w14:textId="77777777" w:rsidR="00D23091" w:rsidRPr="00D23091" w:rsidRDefault="00D23091" w:rsidP="00D23091">
      <w:pPr>
        <w:widowControl w:val="0"/>
        <w:autoSpaceDE w:val="0"/>
        <w:autoSpaceDN w:val="0"/>
        <w:ind w:firstLine="540"/>
        <w:jc w:val="both"/>
        <w:rPr>
          <w:sz w:val="26"/>
          <w:szCs w:val="26"/>
        </w:rPr>
      </w:pPr>
      <w:r w:rsidRPr="00D23091">
        <w:rPr>
          <w:sz w:val="26"/>
          <w:szCs w:val="26"/>
        </w:rPr>
        <w:t>2.3.3. Не позднее, чем за два дня до даты заседания оповещает членов комиссии о дате и повестке заседания комиссии;</w:t>
      </w:r>
    </w:p>
    <w:p w14:paraId="33C0C9C2" w14:textId="77777777" w:rsidR="00D23091" w:rsidRPr="00D23091" w:rsidRDefault="00D23091" w:rsidP="00D23091">
      <w:pPr>
        <w:widowControl w:val="0"/>
        <w:autoSpaceDE w:val="0"/>
        <w:autoSpaceDN w:val="0"/>
        <w:ind w:firstLine="540"/>
        <w:jc w:val="both"/>
        <w:rPr>
          <w:sz w:val="26"/>
          <w:szCs w:val="26"/>
        </w:rPr>
      </w:pPr>
      <w:r w:rsidRPr="00D23091">
        <w:rPr>
          <w:sz w:val="26"/>
          <w:szCs w:val="26"/>
        </w:rPr>
        <w:t>2.3.4. Подготавливает протокол заседания комиссии, оформляет заключение по результатам оценки последствий;</w:t>
      </w:r>
    </w:p>
    <w:p w14:paraId="0608DA77" w14:textId="77777777" w:rsidR="00D23091" w:rsidRPr="00D23091" w:rsidRDefault="00D23091" w:rsidP="00D23091">
      <w:pPr>
        <w:widowControl w:val="0"/>
        <w:autoSpaceDE w:val="0"/>
        <w:autoSpaceDN w:val="0"/>
        <w:ind w:firstLine="540"/>
        <w:jc w:val="both"/>
        <w:rPr>
          <w:sz w:val="26"/>
          <w:szCs w:val="26"/>
        </w:rPr>
      </w:pPr>
      <w:r w:rsidRPr="00D23091">
        <w:rPr>
          <w:sz w:val="26"/>
          <w:szCs w:val="26"/>
        </w:rPr>
        <w:t>2.3.5. Представляет протокол, оформленное заключение на подпись председателю и иным членам комиссии.</w:t>
      </w:r>
    </w:p>
    <w:p w14:paraId="1CB1C98B"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 Члены комиссии:</w:t>
      </w:r>
    </w:p>
    <w:p w14:paraId="6B8DA9D1"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2.4.1. Участвуют в заседаниях комиссии, в обсуждении материалов, предложений, представленных в комиссию;</w:t>
      </w:r>
    </w:p>
    <w:p w14:paraId="34B8AC57"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2.4.2. Знакомятся со всеми представленными документами;</w:t>
      </w:r>
    </w:p>
    <w:p w14:paraId="2BB8515C"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2.4.3. Вносят предложения по изменению повестки заседания комиссии;</w:t>
      </w:r>
    </w:p>
    <w:p w14:paraId="59160266"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2.4.4. Выступают по вопросам повестки заседания комиссии;</w:t>
      </w:r>
    </w:p>
    <w:p w14:paraId="3C66E3F0"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2.4.5. Подписывают протокол заседания комиссии и заключение по результатам оценки последствий;</w:t>
      </w:r>
    </w:p>
    <w:p w14:paraId="524342B5" w14:textId="77777777" w:rsidR="00D23091" w:rsidRPr="00D23091" w:rsidRDefault="00D23091" w:rsidP="00D23091">
      <w:pPr>
        <w:widowControl w:val="0"/>
        <w:autoSpaceDE w:val="0"/>
        <w:autoSpaceDN w:val="0"/>
        <w:ind w:firstLine="540"/>
        <w:jc w:val="both"/>
        <w:rPr>
          <w:sz w:val="26"/>
          <w:szCs w:val="26"/>
        </w:rPr>
      </w:pPr>
      <w:r w:rsidRPr="00D23091">
        <w:rPr>
          <w:sz w:val="26"/>
          <w:szCs w:val="26"/>
        </w:rPr>
        <w:t>2.4.6. Имеют право отражать свое особое мнение, которое прилагается к заключению по результатам оценки последствий;</w:t>
      </w:r>
    </w:p>
    <w:p w14:paraId="7962EF65" w14:textId="77777777" w:rsidR="00D23091" w:rsidRPr="00D23091" w:rsidRDefault="00D23091" w:rsidP="00D23091">
      <w:pPr>
        <w:widowControl w:val="0"/>
        <w:autoSpaceDE w:val="0"/>
        <w:autoSpaceDN w:val="0"/>
        <w:ind w:firstLine="540"/>
        <w:jc w:val="both"/>
        <w:rPr>
          <w:sz w:val="26"/>
          <w:szCs w:val="26"/>
        </w:rPr>
      </w:pPr>
      <w:r w:rsidRPr="00D23091">
        <w:rPr>
          <w:sz w:val="26"/>
          <w:szCs w:val="26"/>
        </w:rPr>
        <w:t>2.5. Заседания комиссии проводятся по мере необходимости.</w:t>
      </w:r>
    </w:p>
    <w:p w14:paraId="6386E722" w14:textId="77777777" w:rsidR="00D23091" w:rsidRPr="00D23091" w:rsidRDefault="00D23091" w:rsidP="00D23091">
      <w:pPr>
        <w:widowControl w:val="0"/>
        <w:autoSpaceDE w:val="0"/>
        <w:autoSpaceDN w:val="0"/>
        <w:ind w:firstLine="540"/>
        <w:jc w:val="both"/>
        <w:rPr>
          <w:sz w:val="26"/>
          <w:szCs w:val="26"/>
        </w:rPr>
      </w:pPr>
      <w:r w:rsidRPr="00D23091">
        <w:rPr>
          <w:sz w:val="26"/>
          <w:szCs w:val="26"/>
        </w:rPr>
        <w:lastRenderedPageBreak/>
        <w:t>2.6. Заседание комиссии считается правомочным, если на нем присутствует не менее 2/3 членов комиссии.</w:t>
      </w:r>
    </w:p>
    <w:p w14:paraId="495DDD7D" w14:textId="77777777" w:rsidR="00D23091" w:rsidRPr="00D23091" w:rsidRDefault="00D23091" w:rsidP="00D23091">
      <w:pPr>
        <w:widowControl w:val="0"/>
        <w:autoSpaceDE w:val="0"/>
        <w:autoSpaceDN w:val="0"/>
        <w:ind w:firstLine="540"/>
        <w:jc w:val="both"/>
        <w:rPr>
          <w:sz w:val="26"/>
          <w:szCs w:val="26"/>
        </w:rPr>
      </w:pPr>
      <w:r w:rsidRPr="00D23091">
        <w:rPr>
          <w:sz w:val="26"/>
          <w:szCs w:val="26"/>
        </w:rPr>
        <w:t>2.7. Решение комиссии принимается большинством голосов ее членов, присутствующих на заседании. При равенстве голосов голос председательствующего является решающим.</w:t>
      </w:r>
    </w:p>
    <w:p w14:paraId="3106F1F5" w14:textId="77777777" w:rsidR="00D23091" w:rsidRPr="00D23091" w:rsidRDefault="00D23091" w:rsidP="00D23091">
      <w:pPr>
        <w:widowControl w:val="0"/>
        <w:autoSpaceDE w:val="0"/>
        <w:autoSpaceDN w:val="0"/>
        <w:ind w:firstLine="540"/>
        <w:jc w:val="both"/>
        <w:rPr>
          <w:sz w:val="26"/>
          <w:szCs w:val="26"/>
        </w:rPr>
      </w:pPr>
      <w:r w:rsidRPr="00D23091">
        <w:rPr>
          <w:sz w:val="26"/>
          <w:szCs w:val="26"/>
        </w:rPr>
        <w:t>2.8. Заседания комиссии оформляются протоколом, который подписывается всеми присутствующими на заседании членами комиссии. Мнения всех членов комиссии отражаются в протоколе.</w:t>
      </w:r>
    </w:p>
    <w:p w14:paraId="727D0CE8" w14:textId="77777777" w:rsidR="00D23091" w:rsidRPr="00D23091" w:rsidRDefault="00D23091" w:rsidP="00D23091">
      <w:pPr>
        <w:widowControl w:val="0"/>
        <w:autoSpaceDE w:val="0"/>
        <w:autoSpaceDN w:val="0"/>
        <w:ind w:firstLine="540"/>
        <w:jc w:val="both"/>
        <w:rPr>
          <w:sz w:val="26"/>
          <w:szCs w:val="26"/>
        </w:rPr>
      </w:pPr>
      <w:r w:rsidRPr="00D23091">
        <w:rPr>
          <w:sz w:val="26"/>
          <w:szCs w:val="26"/>
        </w:rPr>
        <w:t>2.9. Комиссия вправе запрашивать информацию в государственных и муниципальных органах, организациях, необходимую для принятия обоснованного решения.</w:t>
      </w:r>
    </w:p>
    <w:p w14:paraId="4265165E" w14:textId="77777777" w:rsidR="00D23091" w:rsidRPr="00D23091" w:rsidRDefault="00D23091" w:rsidP="00D23091">
      <w:pPr>
        <w:widowControl w:val="0"/>
        <w:autoSpaceDE w:val="0"/>
        <w:autoSpaceDN w:val="0"/>
        <w:jc w:val="both"/>
        <w:rPr>
          <w:sz w:val="26"/>
          <w:szCs w:val="26"/>
        </w:rPr>
      </w:pPr>
    </w:p>
    <w:p w14:paraId="3B17F82E" w14:textId="77777777" w:rsidR="00D23091" w:rsidRPr="005A0011" w:rsidRDefault="00D23091" w:rsidP="00D23091">
      <w:pPr>
        <w:widowControl w:val="0"/>
        <w:autoSpaceDE w:val="0"/>
        <w:autoSpaceDN w:val="0"/>
        <w:jc w:val="center"/>
        <w:rPr>
          <w:sz w:val="26"/>
          <w:szCs w:val="26"/>
        </w:rPr>
      </w:pPr>
      <w:r w:rsidRPr="005A0011">
        <w:rPr>
          <w:sz w:val="26"/>
          <w:szCs w:val="26"/>
        </w:rPr>
        <w:t>3. Порядок проведения оценки последствий</w:t>
      </w:r>
    </w:p>
    <w:p w14:paraId="2198C2FF" w14:textId="77777777" w:rsidR="00D23091" w:rsidRPr="00D23091" w:rsidRDefault="00D23091" w:rsidP="00D23091">
      <w:pPr>
        <w:widowControl w:val="0"/>
        <w:autoSpaceDE w:val="0"/>
        <w:autoSpaceDN w:val="0"/>
        <w:jc w:val="both"/>
        <w:rPr>
          <w:sz w:val="26"/>
          <w:szCs w:val="26"/>
        </w:rPr>
      </w:pPr>
    </w:p>
    <w:p w14:paraId="7C7D72A5" w14:textId="6AEBC8A8" w:rsidR="00D23091" w:rsidRPr="00D23091" w:rsidRDefault="00D23091" w:rsidP="00D23091">
      <w:pPr>
        <w:widowControl w:val="0"/>
        <w:autoSpaceDE w:val="0"/>
        <w:autoSpaceDN w:val="0"/>
        <w:ind w:firstLine="540"/>
        <w:jc w:val="both"/>
        <w:rPr>
          <w:sz w:val="26"/>
          <w:szCs w:val="26"/>
        </w:rPr>
      </w:pPr>
      <w:bookmarkStart w:id="1" w:name="P87"/>
      <w:bookmarkEnd w:id="1"/>
      <w:r w:rsidRPr="00D23091">
        <w:rPr>
          <w:sz w:val="26"/>
          <w:szCs w:val="26"/>
        </w:rPr>
        <w:t>3.1. В целях проведения оценки последствий муниципальное образовател</w:t>
      </w:r>
      <w:r w:rsidR="005A0011">
        <w:rPr>
          <w:sz w:val="26"/>
          <w:szCs w:val="26"/>
        </w:rPr>
        <w:t>ьное учреждение представляет в у</w:t>
      </w:r>
      <w:r w:rsidRPr="00D23091">
        <w:rPr>
          <w:sz w:val="26"/>
          <w:szCs w:val="26"/>
        </w:rPr>
        <w:t>правл</w:t>
      </w:r>
      <w:r w:rsidR="005A0011">
        <w:rPr>
          <w:sz w:val="26"/>
          <w:szCs w:val="26"/>
        </w:rPr>
        <w:t>ение образования администрации Г</w:t>
      </w:r>
      <w:r w:rsidRPr="00D23091">
        <w:rPr>
          <w:sz w:val="26"/>
          <w:szCs w:val="26"/>
        </w:rPr>
        <w:t>ородского округа Шатура, следующие документы:</w:t>
      </w:r>
    </w:p>
    <w:p w14:paraId="73A4251D" w14:textId="77777777" w:rsidR="00D23091" w:rsidRPr="00D23091" w:rsidRDefault="00D23091" w:rsidP="00D23091">
      <w:pPr>
        <w:widowControl w:val="0"/>
        <w:autoSpaceDE w:val="0"/>
        <w:autoSpaceDN w:val="0"/>
        <w:ind w:firstLine="540"/>
        <w:jc w:val="both"/>
        <w:rPr>
          <w:sz w:val="26"/>
          <w:szCs w:val="26"/>
        </w:rPr>
      </w:pPr>
      <w:r w:rsidRPr="00D23091">
        <w:rPr>
          <w:sz w:val="26"/>
          <w:szCs w:val="26"/>
        </w:rPr>
        <w:t>3.1.1. Заявление, содержащее следующие сведения:</w:t>
      </w:r>
    </w:p>
    <w:p w14:paraId="7B30CF6E"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месторасположение и общая площадь предлагаемых к сдаче в аренду или безвозмездное пользование помещений и планируемый профиль их использования;</w:t>
      </w:r>
    </w:p>
    <w:p w14:paraId="1A929F95"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назначение сдаваемых в аренду или безвозмездное пользование помещений муниципального образовательного учреждения;</w:t>
      </w:r>
    </w:p>
    <w:p w14:paraId="0600CAE9"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планируемое время использования сдаваемых в аренду или безвозмездное пользование помещений муниципального образовательного учреждения;</w:t>
      </w:r>
    </w:p>
    <w:p w14:paraId="6774ED76" w14:textId="77777777" w:rsidR="00D23091" w:rsidRPr="00D23091" w:rsidRDefault="00D23091" w:rsidP="00D23091">
      <w:pPr>
        <w:widowControl w:val="0"/>
        <w:autoSpaceDE w:val="0"/>
        <w:autoSpaceDN w:val="0"/>
        <w:ind w:firstLine="540"/>
        <w:jc w:val="both"/>
        <w:rPr>
          <w:sz w:val="26"/>
          <w:szCs w:val="26"/>
        </w:rPr>
      </w:pPr>
      <w:r w:rsidRPr="00D23091">
        <w:rPr>
          <w:sz w:val="26"/>
          <w:szCs w:val="26"/>
        </w:rPr>
        <w:t>- срок действия заключаемого договора;</w:t>
      </w:r>
    </w:p>
    <w:p w14:paraId="0BC6B724" w14:textId="77777777" w:rsidR="00D23091" w:rsidRPr="00D23091" w:rsidRDefault="00D23091" w:rsidP="00D23091">
      <w:pPr>
        <w:widowControl w:val="0"/>
        <w:autoSpaceDE w:val="0"/>
        <w:autoSpaceDN w:val="0"/>
        <w:ind w:firstLine="540"/>
        <w:jc w:val="both"/>
        <w:rPr>
          <w:sz w:val="26"/>
          <w:szCs w:val="26"/>
        </w:rPr>
      </w:pPr>
      <w:r w:rsidRPr="00D23091">
        <w:rPr>
          <w:sz w:val="26"/>
          <w:szCs w:val="26"/>
        </w:rPr>
        <w:t>- нормативное и мотивированное обоснование цели передачи, а также возможности (невозможности) обеспечения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 обеспечения эффективного баланса финансовых результатов и издержек при получении планируемого результата, обеспечения продолжения выполнения социально значимых функций, реализуемых муниципальным образовательным учреждением.</w:t>
      </w:r>
    </w:p>
    <w:p w14:paraId="616C8970" w14:textId="4D745F35" w:rsidR="00D23091" w:rsidRPr="00D23091" w:rsidRDefault="00D23091" w:rsidP="00D23091">
      <w:pPr>
        <w:widowControl w:val="0"/>
        <w:autoSpaceDE w:val="0"/>
        <w:autoSpaceDN w:val="0"/>
        <w:ind w:firstLine="540"/>
        <w:jc w:val="both"/>
        <w:rPr>
          <w:sz w:val="26"/>
          <w:szCs w:val="26"/>
        </w:rPr>
      </w:pPr>
      <w:r w:rsidRPr="00D23091">
        <w:rPr>
          <w:sz w:val="26"/>
          <w:szCs w:val="26"/>
        </w:rPr>
        <w:t xml:space="preserve">3.1.2. </w:t>
      </w:r>
      <w:r w:rsidR="005A0011" w:rsidRPr="005A0011">
        <w:rPr>
          <w:sz w:val="26"/>
          <w:szCs w:val="26"/>
        </w:rPr>
        <w:t xml:space="preserve">Реквизиты документов, подтверждающих наличие у </w:t>
      </w:r>
      <w:r w:rsidR="005A0011" w:rsidRPr="005A0011">
        <w:rPr>
          <w:sz w:val="26"/>
          <w:szCs w:val="26"/>
        </w:rPr>
        <w:t>муниципального образовательного учреждения</w:t>
      </w:r>
      <w:r w:rsidR="005A0011" w:rsidRPr="005A0011">
        <w:rPr>
          <w:sz w:val="26"/>
          <w:szCs w:val="26"/>
        </w:rPr>
        <w:t xml:space="preserve"> на праве собственности или ином законном основании зданий, строений, сооружений, помещений, а также копии правоустанавливающих документов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r w:rsidRPr="005A0011">
        <w:rPr>
          <w:sz w:val="26"/>
          <w:szCs w:val="26"/>
        </w:rPr>
        <w:t>,</w:t>
      </w:r>
      <w:r w:rsidRPr="00D23091">
        <w:rPr>
          <w:sz w:val="26"/>
          <w:szCs w:val="26"/>
        </w:rPr>
        <w:t xml:space="preserve"> заверенные подписью руководителя и печатью муниципального образовательного учреждения.</w:t>
      </w:r>
    </w:p>
    <w:p w14:paraId="1BE171B8" w14:textId="77777777" w:rsidR="00D23091" w:rsidRPr="00D23091" w:rsidRDefault="00D23091" w:rsidP="00D23091">
      <w:pPr>
        <w:widowControl w:val="0"/>
        <w:autoSpaceDE w:val="0"/>
        <w:autoSpaceDN w:val="0"/>
        <w:ind w:firstLine="540"/>
        <w:jc w:val="both"/>
        <w:rPr>
          <w:sz w:val="26"/>
          <w:szCs w:val="26"/>
        </w:rPr>
      </w:pPr>
      <w:r w:rsidRPr="00D23091">
        <w:rPr>
          <w:sz w:val="26"/>
          <w:szCs w:val="26"/>
        </w:rPr>
        <w:t>3.1.3. Копию поэтажного плана с точным указанием штриховкой объектов, передаваемых в аренду или безвозмездное пользование, прошитую и заверенную подписью руководителя и печатью учреждения.</w:t>
      </w:r>
    </w:p>
    <w:p w14:paraId="32D46621" w14:textId="77777777" w:rsidR="00D23091" w:rsidRPr="00D23091" w:rsidRDefault="00D23091" w:rsidP="00D23091">
      <w:pPr>
        <w:widowControl w:val="0"/>
        <w:autoSpaceDE w:val="0"/>
        <w:autoSpaceDN w:val="0"/>
        <w:ind w:firstLine="540"/>
        <w:jc w:val="both"/>
        <w:rPr>
          <w:sz w:val="26"/>
          <w:szCs w:val="26"/>
        </w:rPr>
      </w:pPr>
      <w:r w:rsidRPr="00D23091">
        <w:rPr>
          <w:sz w:val="26"/>
          <w:szCs w:val="26"/>
        </w:rPr>
        <w:t>3.1.4. Копию действующей редакции устава учреждения.</w:t>
      </w:r>
    </w:p>
    <w:p w14:paraId="195EC201" w14:textId="76B51A8C" w:rsidR="00D23091" w:rsidRPr="00D23091" w:rsidRDefault="00D23091" w:rsidP="00D23091">
      <w:pPr>
        <w:widowControl w:val="0"/>
        <w:autoSpaceDE w:val="0"/>
        <w:autoSpaceDN w:val="0"/>
        <w:ind w:firstLine="540"/>
        <w:jc w:val="both"/>
        <w:rPr>
          <w:sz w:val="26"/>
          <w:szCs w:val="26"/>
        </w:rPr>
      </w:pPr>
      <w:r w:rsidRPr="00D23091">
        <w:rPr>
          <w:sz w:val="26"/>
          <w:szCs w:val="26"/>
        </w:rPr>
        <w:t>3.1.5.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которые получены претендентом на заключение договора аренды или безвозмездного пользования не ранее чем за шесть месяцев до дня подачи заявления о предоставлении в аренду помещения</w:t>
      </w:r>
      <w:r w:rsidR="00F86B0E">
        <w:rPr>
          <w:sz w:val="26"/>
          <w:szCs w:val="26"/>
        </w:rPr>
        <w:t xml:space="preserve"> </w:t>
      </w:r>
      <w:r w:rsidRPr="00D23091">
        <w:rPr>
          <w:sz w:val="26"/>
          <w:szCs w:val="26"/>
        </w:rPr>
        <w:t>(</w:t>
      </w:r>
      <w:proofErr w:type="spellStart"/>
      <w:r w:rsidRPr="00D23091">
        <w:rPr>
          <w:sz w:val="26"/>
          <w:szCs w:val="26"/>
        </w:rPr>
        <w:t>ий</w:t>
      </w:r>
      <w:proofErr w:type="spellEnd"/>
      <w:r w:rsidRPr="00D23091">
        <w:rPr>
          <w:sz w:val="26"/>
          <w:szCs w:val="26"/>
        </w:rPr>
        <w:t>).</w:t>
      </w:r>
    </w:p>
    <w:p w14:paraId="634554D0" w14:textId="4CF37441" w:rsidR="00D23091" w:rsidRPr="00D23091" w:rsidRDefault="00D23091" w:rsidP="00D23091">
      <w:pPr>
        <w:widowControl w:val="0"/>
        <w:autoSpaceDE w:val="0"/>
        <w:autoSpaceDN w:val="0"/>
        <w:ind w:firstLine="540"/>
        <w:jc w:val="both"/>
        <w:rPr>
          <w:sz w:val="26"/>
          <w:szCs w:val="26"/>
        </w:rPr>
      </w:pPr>
      <w:r w:rsidRPr="00D23091">
        <w:rPr>
          <w:sz w:val="26"/>
          <w:szCs w:val="26"/>
        </w:rPr>
        <w:t xml:space="preserve">3.2. Представленные муниципальным образовательным учреждением документы в </w:t>
      </w:r>
      <w:r w:rsidRPr="00D23091">
        <w:rPr>
          <w:sz w:val="26"/>
          <w:szCs w:val="26"/>
        </w:rPr>
        <w:lastRenderedPageBreak/>
        <w:t>течение 5 рабочих дней передаются управле</w:t>
      </w:r>
      <w:r w:rsidR="00F86B0E">
        <w:rPr>
          <w:sz w:val="26"/>
          <w:szCs w:val="26"/>
        </w:rPr>
        <w:t>нием образования администрации Г</w:t>
      </w:r>
      <w:r w:rsidRPr="00D23091">
        <w:rPr>
          <w:sz w:val="26"/>
          <w:szCs w:val="26"/>
        </w:rPr>
        <w:t>ородского округа Шатура в комиссию, которая обеспечивает их рассмотрение в течение 15 дней со дня их получения.</w:t>
      </w:r>
    </w:p>
    <w:p w14:paraId="75D38F18" w14:textId="77777777" w:rsidR="00D23091" w:rsidRPr="00D23091" w:rsidRDefault="00D23091" w:rsidP="00D23091">
      <w:pPr>
        <w:widowControl w:val="0"/>
        <w:autoSpaceDE w:val="0"/>
        <w:autoSpaceDN w:val="0"/>
        <w:ind w:firstLine="540"/>
        <w:jc w:val="both"/>
        <w:rPr>
          <w:sz w:val="26"/>
          <w:szCs w:val="26"/>
        </w:rPr>
      </w:pPr>
      <w:r w:rsidRPr="00D23091">
        <w:rPr>
          <w:sz w:val="26"/>
          <w:szCs w:val="26"/>
        </w:rPr>
        <w:t>3.3. По результатам оценки последствий сдачи в аренду или безвозмездное пользование закрепленного за муниципальным образовательным учреждением имущества комиссия готовит заключение (прилагается). Заключение подписывается всеми присутствующими на заседании членами комиссии.</w:t>
      </w:r>
    </w:p>
    <w:p w14:paraId="50257C43" w14:textId="77777777" w:rsidR="00D23091" w:rsidRPr="00D23091" w:rsidRDefault="00D23091" w:rsidP="00D23091">
      <w:pPr>
        <w:widowControl w:val="0"/>
        <w:autoSpaceDE w:val="0"/>
        <w:autoSpaceDN w:val="0"/>
        <w:ind w:firstLine="540"/>
        <w:jc w:val="both"/>
        <w:rPr>
          <w:sz w:val="26"/>
          <w:szCs w:val="26"/>
        </w:rPr>
      </w:pPr>
      <w:r w:rsidRPr="00D23091">
        <w:rPr>
          <w:sz w:val="26"/>
          <w:szCs w:val="26"/>
        </w:rPr>
        <w:t>3.4. Заключение может быть положительным (о возможности заключения договора) или отрицательным (о невозможности заключения договора).</w:t>
      </w:r>
    </w:p>
    <w:p w14:paraId="491CE996" w14:textId="77777777" w:rsidR="00D23091" w:rsidRPr="00D23091" w:rsidRDefault="00D23091" w:rsidP="00D23091">
      <w:pPr>
        <w:widowControl w:val="0"/>
        <w:autoSpaceDE w:val="0"/>
        <w:autoSpaceDN w:val="0"/>
        <w:ind w:firstLine="540"/>
        <w:jc w:val="both"/>
        <w:rPr>
          <w:sz w:val="26"/>
          <w:szCs w:val="26"/>
        </w:rPr>
      </w:pPr>
      <w:r w:rsidRPr="00D23091">
        <w:rPr>
          <w:sz w:val="26"/>
          <w:szCs w:val="26"/>
        </w:rPr>
        <w:t>3.5. Комиссия готовит отрицательное заключение в случае:</w:t>
      </w:r>
    </w:p>
    <w:p w14:paraId="7539F1C3" w14:textId="77777777" w:rsidR="00D23091" w:rsidRPr="00D23091" w:rsidRDefault="00D23091" w:rsidP="00D23091">
      <w:pPr>
        <w:widowControl w:val="0"/>
        <w:autoSpaceDE w:val="0"/>
        <w:autoSpaceDN w:val="0"/>
        <w:ind w:firstLine="540"/>
        <w:jc w:val="both"/>
        <w:rPr>
          <w:sz w:val="26"/>
          <w:szCs w:val="26"/>
        </w:rPr>
      </w:pPr>
      <w:r w:rsidRPr="00D23091">
        <w:rPr>
          <w:sz w:val="26"/>
          <w:szCs w:val="26"/>
        </w:rPr>
        <w:t>а) если по результатам оценки не достигнуто значение "обеспечено" хотя бы по одному из критериев;</w:t>
      </w:r>
    </w:p>
    <w:p w14:paraId="4AFCB09D" w14:textId="77777777" w:rsidR="00D23091" w:rsidRPr="00D23091" w:rsidRDefault="00D23091" w:rsidP="00D23091">
      <w:pPr>
        <w:widowControl w:val="0"/>
        <w:autoSpaceDE w:val="0"/>
        <w:autoSpaceDN w:val="0"/>
        <w:ind w:firstLine="540"/>
        <w:jc w:val="both"/>
        <w:rPr>
          <w:sz w:val="26"/>
          <w:szCs w:val="26"/>
        </w:rPr>
      </w:pPr>
      <w:r w:rsidRPr="00D23091">
        <w:rPr>
          <w:sz w:val="26"/>
          <w:szCs w:val="26"/>
        </w:rPr>
        <w:t>б) выявления в представленных документах неполных, необоснованных или недостоверных сведений;</w:t>
      </w:r>
    </w:p>
    <w:p w14:paraId="5B104ABB" w14:textId="77777777" w:rsidR="00D23091" w:rsidRPr="00D23091" w:rsidRDefault="00D23091" w:rsidP="00D23091">
      <w:pPr>
        <w:widowControl w:val="0"/>
        <w:autoSpaceDE w:val="0"/>
        <w:autoSpaceDN w:val="0"/>
        <w:ind w:firstLine="540"/>
        <w:jc w:val="both"/>
        <w:rPr>
          <w:sz w:val="26"/>
          <w:szCs w:val="26"/>
        </w:rPr>
      </w:pPr>
      <w:r w:rsidRPr="00D23091">
        <w:rPr>
          <w:sz w:val="26"/>
          <w:szCs w:val="26"/>
        </w:rPr>
        <w:t>в) если планируемая к заключению сделка противоречит нормам законодательства Российской Федерации.</w:t>
      </w:r>
    </w:p>
    <w:p w14:paraId="1B0FBDA7" w14:textId="77777777" w:rsidR="00D23091" w:rsidRPr="00D23091" w:rsidRDefault="00D23091" w:rsidP="00D23091">
      <w:pPr>
        <w:widowControl w:val="0"/>
        <w:autoSpaceDE w:val="0"/>
        <w:autoSpaceDN w:val="0"/>
        <w:ind w:firstLine="540"/>
        <w:jc w:val="both"/>
        <w:rPr>
          <w:sz w:val="26"/>
          <w:szCs w:val="26"/>
        </w:rPr>
      </w:pPr>
      <w:r w:rsidRPr="00D23091">
        <w:rPr>
          <w:sz w:val="26"/>
          <w:szCs w:val="26"/>
        </w:rPr>
        <w:t>3.6. Комиссия готовит положительное заключение при наличии в совокупности следующих условий:</w:t>
      </w:r>
    </w:p>
    <w:p w14:paraId="45EB81B7" w14:textId="77777777" w:rsidR="00D23091" w:rsidRPr="00D23091" w:rsidRDefault="00D23091" w:rsidP="00D23091">
      <w:pPr>
        <w:widowControl w:val="0"/>
        <w:autoSpaceDE w:val="0"/>
        <w:autoSpaceDN w:val="0"/>
        <w:ind w:firstLine="540"/>
        <w:jc w:val="both"/>
        <w:rPr>
          <w:sz w:val="26"/>
          <w:szCs w:val="26"/>
        </w:rPr>
      </w:pPr>
      <w:r w:rsidRPr="00D23091">
        <w:rPr>
          <w:sz w:val="26"/>
          <w:szCs w:val="26"/>
        </w:rPr>
        <w:t>а) по результатам оценки достигнуто значение "обеспечено" по всем критериям оценки;</w:t>
      </w:r>
    </w:p>
    <w:p w14:paraId="76DC1F58" w14:textId="77777777" w:rsidR="00D23091" w:rsidRPr="00D23091" w:rsidRDefault="00D23091" w:rsidP="00D23091">
      <w:pPr>
        <w:widowControl w:val="0"/>
        <w:autoSpaceDE w:val="0"/>
        <w:autoSpaceDN w:val="0"/>
        <w:ind w:firstLine="540"/>
        <w:jc w:val="both"/>
        <w:rPr>
          <w:sz w:val="26"/>
          <w:szCs w:val="26"/>
        </w:rPr>
      </w:pPr>
      <w:r w:rsidRPr="00D23091">
        <w:rPr>
          <w:sz w:val="26"/>
          <w:szCs w:val="26"/>
        </w:rPr>
        <w:t>б) не выявлено в представленных документах неполных, необоснованных или недостоверных сведений;</w:t>
      </w:r>
    </w:p>
    <w:p w14:paraId="75AB7950" w14:textId="77777777" w:rsidR="00D23091" w:rsidRPr="00D23091" w:rsidRDefault="00D23091" w:rsidP="00D23091">
      <w:pPr>
        <w:widowControl w:val="0"/>
        <w:autoSpaceDE w:val="0"/>
        <w:autoSpaceDN w:val="0"/>
        <w:ind w:firstLine="540"/>
        <w:jc w:val="both"/>
        <w:rPr>
          <w:sz w:val="26"/>
          <w:szCs w:val="26"/>
        </w:rPr>
      </w:pPr>
      <w:r w:rsidRPr="00D23091">
        <w:rPr>
          <w:sz w:val="26"/>
          <w:szCs w:val="26"/>
        </w:rPr>
        <w:t>в) планируемая к заключению сделка не противоречит нормам законодательства Российской Федерации.</w:t>
      </w:r>
    </w:p>
    <w:p w14:paraId="4E59E620" w14:textId="5C416202" w:rsidR="00D23091" w:rsidRPr="00D23091" w:rsidRDefault="00D23091" w:rsidP="00D23091">
      <w:pPr>
        <w:widowControl w:val="0"/>
        <w:autoSpaceDE w:val="0"/>
        <w:autoSpaceDN w:val="0"/>
        <w:ind w:firstLine="540"/>
        <w:jc w:val="both"/>
        <w:rPr>
          <w:sz w:val="26"/>
          <w:szCs w:val="26"/>
        </w:rPr>
      </w:pPr>
      <w:r w:rsidRPr="00D23091">
        <w:rPr>
          <w:sz w:val="26"/>
          <w:szCs w:val="26"/>
        </w:rPr>
        <w:t>3.7. Заключение по результатам оценки последствий оформляется в двух</w:t>
      </w:r>
      <w:r w:rsidR="00F86B0E">
        <w:rPr>
          <w:sz w:val="26"/>
          <w:szCs w:val="26"/>
        </w:rPr>
        <w:t xml:space="preserve"> экземплярах - один хранится в у</w:t>
      </w:r>
      <w:r w:rsidRPr="00D23091">
        <w:rPr>
          <w:sz w:val="26"/>
          <w:szCs w:val="26"/>
        </w:rPr>
        <w:t>правлен</w:t>
      </w:r>
      <w:r w:rsidR="00F86B0E">
        <w:rPr>
          <w:sz w:val="26"/>
          <w:szCs w:val="26"/>
        </w:rPr>
        <w:t>ии образования администрации Г</w:t>
      </w:r>
      <w:r w:rsidRPr="00D23091">
        <w:rPr>
          <w:sz w:val="26"/>
          <w:szCs w:val="26"/>
        </w:rPr>
        <w:t>ородского округа Шатура, второй выдается на руки (высылается) заявителю в течение 5 рабочих дней с момента подписания.</w:t>
      </w:r>
    </w:p>
    <w:p w14:paraId="69DE4166" w14:textId="77777777" w:rsidR="00D23091" w:rsidRPr="00D23091" w:rsidRDefault="00D23091" w:rsidP="00D23091">
      <w:pPr>
        <w:widowControl w:val="0"/>
        <w:autoSpaceDE w:val="0"/>
        <w:autoSpaceDN w:val="0"/>
        <w:ind w:firstLine="540"/>
        <w:jc w:val="both"/>
        <w:rPr>
          <w:sz w:val="26"/>
          <w:szCs w:val="26"/>
        </w:rPr>
      </w:pPr>
      <w:r w:rsidRPr="00D23091">
        <w:rPr>
          <w:sz w:val="26"/>
          <w:szCs w:val="26"/>
        </w:rPr>
        <w:t>3.8. Комиссия принимает решение об отказе в проведении оценки последствий, если представлены не в полном объеме необходимые документы и сведения, предусмотренные пунктом 3.1 настоящего Положения.</w:t>
      </w:r>
    </w:p>
    <w:p w14:paraId="0E7FD5DA" w14:textId="77777777" w:rsidR="00D23091" w:rsidRPr="00D23091" w:rsidRDefault="00D23091" w:rsidP="00D23091">
      <w:pPr>
        <w:widowControl w:val="0"/>
        <w:autoSpaceDE w:val="0"/>
        <w:autoSpaceDN w:val="0"/>
        <w:jc w:val="both"/>
        <w:rPr>
          <w:sz w:val="26"/>
          <w:szCs w:val="26"/>
        </w:rPr>
      </w:pPr>
    </w:p>
    <w:p w14:paraId="593BBFF8" w14:textId="77777777" w:rsidR="00D23091" w:rsidRPr="00D23091" w:rsidRDefault="00D23091" w:rsidP="00D23091">
      <w:pPr>
        <w:widowControl w:val="0"/>
        <w:autoSpaceDE w:val="0"/>
        <w:autoSpaceDN w:val="0"/>
        <w:jc w:val="both"/>
        <w:rPr>
          <w:sz w:val="26"/>
          <w:szCs w:val="26"/>
        </w:rPr>
      </w:pPr>
    </w:p>
    <w:p w14:paraId="64407AA3" w14:textId="77777777" w:rsidR="00D23091" w:rsidRPr="00D23091" w:rsidRDefault="00D23091" w:rsidP="00D23091">
      <w:pPr>
        <w:widowControl w:val="0"/>
        <w:autoSpaceDE w:val="0"/>
        <w:autoSpaceDN w:val="0"/>
        <w:jc w:val="both"/>
        <w:rPr>
          <w:sz w:val="26"/>
          <w:szCs w:val="26"/>
        </w:rPr>
      </w:pPr>
    </w:p>
    <w:p w14:paraId="5A0B9AC5" w14:textId="77777777" w:rsidR="00D23091" w:rsidRPr="00D23091" w:rsidRDefault="00D23091" w:rsidP="00D23091">
      <w:pPr>
        <w:widowControl w:val="0"/>
        <w:autoSpaceDE w:val="0"/>
        <w:autoSpaceDN w:val="0"/>
        <w:jc w:val="both"/>
        <w:rPr>
          <w:rFonts w:ascii="Arial" w:hAnsi="Arial"/>
          <w:sz w:val="20"/>
          <w:szCs w:val="20"/>
        </w:rPr>
      </w:pPr>
    </w:p>
    <w:p w14:paraId="0A3D5B99" w14:textId="77777777" w:rsidR="00D23091" w:rsidRPr="00D23091" w:rsidRDefault="00D23091" w:rsidP="00D23091">
      <w:pPr>
        <w:widowControl w:val="0"/>
        <w:autoSpaceDE w:val="0"/>
        <w:autoSpaceDN w:val="0"/>
        <w:adjustRightInd w:val="0"/>
        <w:ind w:left="5103"/>
        <w:rPr>
          <w:sz w:val="26"/>
          <w:szCs w:val="26"/>
        </w:rPr>
      </w:pPr>
    </w:p>
    <w:p w14:paraId="6EEFC2DD" w14:textId="77777777" w:rsidR="00D23091" w:rsidRPr="00D23091" w:rsidRDefault="00D23091" w:rsidP="00D23091">
      <w:pPr>
        <w:widowControl w:val="0"/>
        <w:autoSpaceDE w:val="0"/>
        <w:autoSpaceDN w:val="0"/>
        <w:adjustRightInd w:val="0"/>
        <w:ind w:left="5103"/>
        <w:rPr>
          <w:sz w:val="26"/>
          <w:szCs w:val="26"/>
        </w:rPr>
      </w:pPr>
    </w:p>
    <w:p w14:paraId="7F1380A8" w14:textId="77777777" w:rsidR="00D23091" w:rsidRPr="00D23091" w:rsidRDefault="00D23091" w:rsidP="00D23091">
      <w:pPr>
        <w:widowControl w:val="0"/>
        <w:autoSpaceDE w:val="0"/>
        <w:autoSpaceDN w:val="0"/>
        <w:adjustRightInd w:val="0"/>
        <w:ind w:left="5103"/>
        <w:rPr>
          <w:sz w:val="26"/>
          <w:szCs w:val="26"/>
        </w:rPr>
      </w:pPr>
    </w:p>
    <w:p w14:paraId="2A3BAE49" w14:textId="77777777" w:rsidR="00D23091" w:rsidRPr="00D23091" w:rsidRDefault="00D23091" w:rsidP="00D23091">
      <w:pPr>
        <w:widowControl w:val="0"/>
        <w:autoSpaceDE w:val="0"/>
        <w:autoSpaceDN w:val="0"/>
        <w:adjustRightInd w:val="0"/>
        <w:ind w:left="5103"/>
        <w:rPr>
          <w:sz w:val="26"/>
          <w:szCs w:val="26"/>
        </w:rPr>
      </w:pPr>
    </w:p>
    <w:p w14:paraId="4E99E6BC" w14:textId="77777777" w:rsidR="00D23091" w:rsidRPr="00D23091" w:rsidRDefault="00D23091" w:rsidP="00D23091">
      <w:pPr>
        <w:widowControl w:val="0"/>
        <w:autoSpaceDE w:val="0"/>
        <w:autoSpaceDN w:val="0"/>
        <w:adjustRightInd w:val="0"/>
        <w:ind w:left="5103"/>
        <w:rPr>
          <w:sz w:val="26"/>
          <w:szCs w:val="26"/>
        </w:rPr>
      </w:pPr>
    </w:p>
    <w:p w14:paraId="01358754" w14:textId="77777777" w:rsidR="00D23091" w:rsidRPr="00D23091" w:rsidRDefault="00D23091" w:rsidP="00D23091">
      <w:pPr>
        <w:widowControl w:val="0"/>
        <w:autoSpaceDE w:val="0"/>
        <w:autoSpaceDN w:val="0"/>
        <w:adjustRightInd w:val="0"/>
        <w:ind w:left="5103"/>
        <w:rPr>
          <w:sz w:val="26"/>
          <w:szCs w:val="26"/>
        </w:rPr>
      </w:pPr>
    </w:p>
    <w:p w14:paraId="7D954A7F" w14:textId="77777777" w:rsidR="00D23091" w:rsidRPr="00D23091" w:rsidRDefault="00D23091" w:rsidP="00D23091">
      <w:pPr>
        <w:widowControl w:val="0"/>
        <w:autoSpaceDE w:val="0"/>
        <w:autoSpaceDN w:val="0"/>
        <w:adjustRightInd w:val="0"/>
        <w:ind w:left="5103"/>
        <w:rPr>
          <w:sz w:val="26"/>
          <w:szCs w:val="26"/>
        </w:rPr>
      </w:pPr>
    </w:p>
    <w:p w14:paraId="6357F80D" w14:textId="77777777" w:rsidR="00D23091" w:rsidRPr="00D23091" w:rsidRDefault="00D23091" w:rsidP="00D23091">
      <w:pPr>
        <w:widowControl w:val="0"/>
        <w:autoSpaceDE w:val="0"/>
        <w:autoSpaceDN w:val="0"/>
        <w:adjustRightInd w:val="0"/>
        <w:ind w:left="5103"/>
        <w:rPr>
          <w:sz w:val="26"/>
          <w:szCs w:val="26"/>
        </w:rPr>
      </w:pPr>
    </w:p>
    <w:p w14:paraId="4B38B9EB" w14:textId="77777777" w:rsidR="00F86B0E" w:rsidRDefault="00F86B0E" w:rsidP="00D23091">
      <w:pPr>
        <w:widowControl w:val="0"/>
        <w:autoSpaceDE w:val="0"/>
        <w:autoSpaceDN w:val="0"/>
        <w:jc w:val="right"/>
      </w:pPr>
    </w:p>
    <w:p w14:paraId="6788D7ED" w14:textId="77777777" w:rsidR="00B50E12" w:rsidRDefault="00B50E12" w:rsidP="00D23091">
      <w:pPr>
        <w:widowControl w:val="0"/>
        <w:autoSpaceDE w:val="0"/>
        <w:autoSpaceDN w:val="0"/>
        <w:jc w:val="right"/>
      </w:pPr>
    </w:p>
    <w:p w14:paraId="07D08D65" w14:textId="77777777" w:rsidR="00B50E12" w:rsidRDefault="00B50E12" w:rsidP="00D23091">
      <w:pPr>
        <w:widowControl w:val="0"/>
        <w:autoSpaceDE w:val="0"/>
        <w:autoSpaceDN w:val="0"/>
        <w:jc w:val="right"/>
      </w:pPr>
    </w:p>
    <w:p w14:paraId="66CD1D8D" w14:textId="77777777" w:rsidR="00B50E12" w:rsidRDefault="00B50E12" w:rsidP="00D23091">
      <w:pPr>
        <w:widowControl w:val="0"/>
        <w:autoSpaceDE w:val="0"/>
        <w:autoSpaceDN w:val="0"/>
        <w:jc w:val="right"/>
      </w:pPr>
    </w:p>
    <w:p w14:paraId="65F39D76" w14:textId="77777777" w:rsidR="00B50E12" w:rsidRDefault="00B50E12" w:rsidP="00D23091">
      <w:pPr>
        <w:widowControl w:val="0"/>
        <w:autoSpaceDE w:val="0"/>
        <w:autoSpaceDN w:val="0"/>
        <w:jc w:val="right"/>
      </w:pPr>
    </w:p>
    <w:p w14:paraId="4DEC9FA4" w14:textId="77777777" w:rsidR="00B50E12" w:rsidRDefault="00B50E12" w:rsidP="00D23091">
      <w:pPr>
        <w:widowControl w:val="0"/>
        <w:autoSpaceDE w:val="0"/>
        <w:autoSpaceDN w:val="0"/>
        <w:jc w:val="right"/>
      </w:pPr>
    </w:p>
    <w:p w14:paraId="09B54660" w14:textId="77777777" w:rsidR="00B50E12" w:rsidRDefault="00B50E12" w:rsidP="00D23091">
      <w:pPr>
        <w:widowControl w:val="0"/>
        <w:autoSpaceDE w:val="0"/>
        <w:autoSpaceDN w:val="0"/>
        <w:jc w:val="right"/>
      </w:pPr>
    </w:p>
    <w:p w14:paraId="0A5984A7" w14:textId="77777777" w:rsidR="00B50E12" w:rsidRDefault="00B50E12" w:rsidP="00D23091">
      <w:pPr>
        <w:widowControl w:val="0"/>
        <w:autoSpaceDE w:val="0"/>
        <w:autoSpaceDN w:val="0"/>
        <w:jc w:val="right"/>
      </w:pPr>
    </w:p>
    <w:p w14:paraId="76F6BA8E" w14:textId="77777777" w:rsidR="00D23091" w:rsidRDefault="00D23091" w:rsidP="00D23091">
      <w:pPr>
        <w:widowControl w:val="0"/>
        <w:autoSpaceDE w:val="0"/>
        <w:autoSpaceDN w:val="0"/>
        <w:jc w:val="right"/>
      </w:pPr>
      <w:r w:rsidRPr="00D23091">
        <w:lastRenderedPageBreak/>
        <w:t>Приложение 2</w:t>
      </w:r>
    </w:p>
    <w:p w14:paraId="5A41410A" w14:textId="77777777" w:rsidR="00F86B0E" w:rsidRPr="00D23091" w:rsidRDefault="00F86B0E" w:rsidP="00D23091">
      <w:pPr>
        <w:widowControl w:val="0"/>
        <w:autoSpaceDE w:val="0"/>
        <w:autoSpaceDN w:val="0"/>
        <w:jc w:val="right"/>
      </w:pPr>
    </w:p>
    <w:p w14:paraId="725FCDA6" w14:textId="77777777" w:rsidR="00D23091" w:rsidRPr="00D23091" w:rsidRDefault="00D23091" w:rsidP="00D23091">
      <w:pPr>
        <w:widowControl w:val="0"/>
        <w:autoSpaceDE w:val="0"/>
        <w:autoSpaceDN w:val="0"/>
        <w:jc w:val="right"/>
      </w:pPr>
      <w:r w:rsidRPr="00D23091">
        <w:t>Утвержден</w:t>
      </w:r>
    </w:p>
    <w:p w14:paraId="36EE68A0" w14:textId="77777777" w:rsidR="00F86B0E" w:rsidRDefault="00F86B0E" w:rsidP="00F86B0E">
      <w:pPr>
        <w:ind w:hanging="284"/>
        <w:jc w:val="right"/>
        <w:rPr>
          <w:iCs/>
          <w:szCs w:val="26"/>
        </w:rPr>
      </w:pPr>
      <w:r>
        <w:rPr>
          <w:iCs/>
          <w:szCs w:val="26"/>
        </w:rPr>
        <w:t>постановлением администрации</w:t>
      </w:r>
    </w:p>
    <w:p w14:paraId="7330A2C8" w14:textId="77777777" w:rsidR="00F86B0E" w:rsidRDefault="00F86B0E" w:rsidP="00F86B0E">
      <w:pPr>
        <w:ind w:hanging="284"/>
        <w:jc w:val="right"/>
        <w:rPr>
          <w:iCs/>
          <w:szCs w:val="26"/>
        </w:rPr>
      </w:pPr>
      <w:r>
        <w:rPr>
          <w:iCs/>
          <w:szCs w:val="26"/>
        </w:rPr>
        <w:t>Городского округа Шатура</w:t>
      </w:r>
    </w:p>
    <w:p w14:paraId="2BE1B8A3" w14:textId="77777777" w:rsidR="00F86B0E" w:rsidRDefault="00F86B0E" w:rsidP="00F86B0E">
      <w:pPr>
        <w:ind w:hanging="284"/>
        <w:jc w:val="right"/>
        <w:rPr>
          <w:iCs/>
          <w:szCs w:val="26"/>
        </w:rPr>
      </w:pPr>
      <w:r>
        <w:rPr>
          <w:iCs/>
          <w:szCs w:val="26"/>
        </w:rPr>
        <w:t>от_______________№_________</w:t>
      </w:r>
    </w:p>
    <w:p w14:paraId="5F3FD2ED" w14:textId="77777777" w:rsidR="00D23091" w:rsidRPr="00D23091" w:rsidRDefault="00D23091" w:rsidP="00D23091">
      <w:pPr>
        <w:widowControl w:val="0"/>
        <w:autoSpaceDE w:val="0"/>
        <w:autoSpaceDN w:val="0"/>
        <w:jc w:val="both"/>
        <w:rPr>
          <w:sz w:val="26"/>
          <w:szCs w:val="26"/>
        </w:rPr>
      </w:pPr>
    </w:p>
    <w:p w14:paraId="2E8BBDBE" w14:textId="77777777" w:rsidR="00D23091" w:rsidRPr="00D23091" w:rsidRDefault="00D23091" w:rsidP="00D23091">
      <w:pPr>
        <w:widowControl w:val="0"/>
        <w:autoSpaceDE w:val="0"/>
        <w:autoSpaceDN w:val="0"/>
        <w:adjustRightInd w:val="0"/>
        <w:jc w:val="center"/>
        <w:rPr>
          <w:b/>
          <w:bCs/>
          <w:sz w:val="26"/>
          <w:szCs w:val="26"/>
        </w:rPr>
      </w:pPr>
      <w:bookmarkStart w:id="2" w:name="P193"/>
      <w:bookmarkEnd w:id="2"/>
    </w:p>
    <w:p w14:paraId="41FAEE3A" w14:textId="77777777" w:rsidR="00D23091" w:rsidRPr="00F86B0E" w:rsidRDefault="00D23091" w:rsidP="00D23091">
      <w:pPr>
        <w:widowControl w:val="0"/>
        <w:autoSpaceDE w:val="0"/>
        <w:autoSpaceDN w:val="0"/>
        <w:adjustRightInd w:val="0"/>
        <w:jc w:val="center"/>
        <w:rPr>
          <w:bCs/>
          <w:sz w:val="26"/>
          <w:szCs w:val="26"/>
        </w:rPr>
      </w:pPr>
      <w:r w:rsidRPr="00F86B0E">
        <w:rPr>
          <w:bCs/>
          <w:sz w:val="26"/>
          <w:szCs w:val="26"/>
        </w:rPr>
        <w:t>СОСТАВ</w:t>
      </w:r>
    </w:p>
    <w:p w14:paraId="5291F67E" w14:textId="5CB1A1BF" w:rsidR="00D23091" w:rsidRPr="00D23091" w:rsidRDefault="00D23091" w:rsidP="00D23091">
      <w:pPr>
        <w:widowControl w:val="0"/>
        <w:autoSpaceDE w:val="0"/>
        <w:autoSpaceDN w:val="0"/>
        <w:adjustRightInd w:val="0"/>
        <w:jc w:val="center"/>
        <w:rPr>
          <w:b/>
          <w:bCs/>
          <w:sz w:val="26"/>
          <w:szCs w:val="26"/>
        </w:rPr>
      </w:pPr>
      <w:r w:rsidRPr="00F86B0E">
        <w:rPr>
          <w:bCs/>
          <w:sz w:val="26"/>
          <w:szCs w:val="26"/>
        </w:rPr>
        <w:t>межведомственной комиссии по проведению оценки последствий заключения договоров на недвижимое имущество, закрепленное за муниципальными</w:t>
      </w:r>
      <w:r w:rsidR="00F86B0E" w:rsidRPr="00F86B0E">
        <w:rPr>
          <w:bCs/>
          <w:sz w:val="26"/>
          <w:szCs w:val="26"/>
        </w:rPr>
        <w:t xml:space="preserve"> образовательными учреждениями Г</w:t>
      </w:r>
      <w:r w:rsidRPr="00F86B0E">
        <w:rPr>
          <w:bCs/>
          <w:sz w:val="26"/>
          <w:szCs w:val="26"/>
        </w:rPr>
        <w:t xml:space="preserve">ородского округа Шатура </w:t>
      </w:r>
    </w:p>
    <w:p w14:paraId="44AA2E4B" w14:textId="77777777" w:rsidR="00D23091" w:rsidRPr="00D23091" w:rsidRDefault="00D23091" w:rsidP="00D23091">
      <w:pPr>
        <w:widowControl w:val="0"/>
        <w:autoSpaceDE w:val="0"/>
        <w:autoSpaceDN w:val="0"/>
        <w:jc w:val="both"/>
        <w:rPr>
          <w:sz w:val="26"/>
          <w:szCs w:val="26"/>
        </w:rPr>
      </w:pPr>
    </w:p>
    <w:tbl>
      <w:tblPr>
        <w:tblW w:w="0" w:type="auto"/>
        <w:tblInd w:w="62" w:type="dxa"/>
        <w:tblLayout w:type="fixed"/>
        <w:tblCellMar>
          <w:top w:w="102" w:type="dxa"/>
          <w:left w:w="62" w:type="dxa"/>
          <w:bottom w:w="102" w:type="dxa"/>
          <w:right w:w="62" w:type="dxa"/>
        </w:tblCellMar>
        <w:tblLook w:val="00A0" w:firstRow="1" w:lastRow="0" w:firstColumn="1" w:lastColumn="0" w:noHBand="0" w:noVBand="0"/>
      </w:tblPr>
      <w:tblGrid>
        <w:gridCol w:w="2410"/>
        <w:gridCol w:w="7257"/>
      </w:tblGrid>
      <w:tr w:rsidR="00D23091" w:rsidRPr="00D23091" w14:paraId="6558BBF7" w14:textId="77777777" w:rsidTr="00C02769">
        <w:tc>
          <w:tcPr>
            <w:tcW w:w="9667" w:type="dxa"/>
            <w:gridSpan w:val="2"/>
            <w:tcBorders>
              <w:top w:val="nil"/>
              <w:left w:val="nil"/>
              <w:bottom w:val="nil"/>
              <w:right w:val="nil"/>
            </w:tcBorders>
          </w:tcPr>
          <w:p w14:paraId="4FBECA03" w14:textId="77777777" w:rsidR="00D23091" w:rsidRPr="00D23091" w:rsidRDefault="00D23091" w:rsidP="00D23091">
            <w:pPr>
              <w:widowControl w:val="0"/>
              <w:autoSpaceDE w:val="0"/>
              <w:autoSpaceDN w:val="0"/>
              <w:rPr>
                <w:sz w:val="26"/>
                <w:szCs w:val="26"/>
              </w:rPr>
            </w:pPr>
            <w:r w:rsidRPr="00D23091">
              <w:rPr>
                <w:sz w:val="26"/>
                <w:szCs w:val="26"/>
              </w:rPr>
              <w:t>Председатель комиссии:</w:t>
            </w:r>
          </w:p>
        </w:tc>
      </w:tr>
      <w:tr w:rsidR="00D23091" w:rsidRPr="00D23091" w14:paraId="2D9B1988" w14:textId="77777777" w:rsidTr="00C02769">
        <w:tc>
          <w:tcPr>
            <w:tcW w:w="2410" w:type="dxa"/>
            <w:tcBorders>
              <w:top w:val="nil"/>
              <w:left w:val="nil"/>
              <w:bottom w:val="nil"/>
              <w:right w:val="nil"/>
            </w:tcBorders>
          </w:tcPr>
          <w:p w14:paraId="182FDBA2" w14:textId="2C6DD55D" w:rsidR="00D23091" w:rsidRPr="00D23091" w:rsidRDefault="00F86B0E" w:rsidP="00D23091">
            <w:pPr>
              <w:widowControl w:val="0"/>
              <w:autoSpaceDE w:val="0"/>
              <w:autoSpaceDN w:val="0"/>
              <w:rPr>
                <w:sz w:val="26"/>
                <w:szCs w:val="26"/>
              </w:rPr>
            </w:pPr>
            <w:r>
              <w:rPr>
                <w:sz w:val="26"/>
                <w:szCs w:val="26"/>
              </w:rPr>
              <w:t>Прилуцкий Н.Н.</w:t>
            </w:r>
            <w:r w:rsidR="00D23091" w:rsidRPr="00D23091">
              <w:rPr>
                <w:sz w:val="26"/>
                <w:szCs w:val="26"/>
              </w:rPr>
              <w:t>,</w:t>
            </w:r>
          </w:p>
        </w:tc>
        <w:tc>
          <w:tcPr>
            <w:tcW w:w="7257" w:type="dxa"/>
            <w:tcBorders>
              <w:top w:val="nil"/>
              <w:left w:val="nil"/>
              <w:bottom w:val="nil"/>
              <w:right w:val="nil"/>
            </w:tcBorders>
          </w:tcPr>
          <w:p w14:paraId="7F0994B6" w14:textId="71D86D0D" w:rsidR="00D23091" w:rsidRPr="00D23091" w:rsidRDefault="00F86B0E" w:rsidP="00F86B0E">
            <w:pPr>
              <w:widowControl w:val="0"/>
              <w:autoSpaceDE w:val="0"/>
              <w:autoSpaceDN w:val="0"/>
              <w:jc w:val="both"/>
              <w:rPr>
                <w:sz w:val="26"/>
                <w:szCs w:val="26"/>
              </w:rPr>
            </w:pPr>
            <w:r>
              <w:rPr>
                <w:sz w:val="26"/>
                <w:szCs w:val="26"/>
              </w:rPr>
              <w:t xml:space="preserve">первый </w:t>
            </w:r>
            <w:r w:rsidR="00D23091" w:rsidRPr="00D23091">
              <w:rPr>
                <w:sz w:val="26"/>
                <w:szCs w:val="26"/>
              </w:rPr>
              <w:t>з</w:t>
            </w:r>
            <w:r>
              <w:rPr>
                <w:sz w:val="26"/>
                <w:szCs w:val="26"/>
              </w:rPr>
              <w:t>аместитель главы администрации Г</w:t>
            </w:r>
            <w:r w:rsidR="00D23091" w:rsidRPr="00D23091">
              <w:rPr>
                <w:sz w:val="26"/>
                <w:szCs w:val="26"/>
              </w:rPr>
              <w:t>ородского округа Шатура</w:t>
            </w:r>
          </w:p>
        </w:tc>
      </w:tr>
      <w:tr w:rsidR="00D23091" w:rsidRPr="00D23091" w14:paraId="5A37E8CD" w14:textId="77777777" w:rsidTr="00C02769">
        <w:tc>
          <w:tcPr>
            <w:tcW w:w="9667" w:type="dxa"/>
            <w:gridSpan w:val="2"/>
            <w:tcBorders>
              <w:top w:val="nil"/>
              <w:left w:val="nil"/>
              <w:bottom w:val="nil"/>
              <w:right w:val="nil"/>
            </w:tcBorders>
          </w:tcPr>
          <w:p w14:paraId="322F435C" w14:textId="77777777" w:rsidR="00D23091" w:rsidRPr="00D23091" w:rsidRDefault="00D23091" w:rsidP="00F86B0E">
            <w:pPr>
              <w:widowControl w:val="0"/>
              <w:autoSpaceDE w:val="0"/>
              <w:autoSpaceDN w:val="0"/>
              <w:jc w:val="both"/>
              <w:rPr>
                <w:sz w:val="26"/>
                <w:szCs w:val="26"/>
              </w:rPr>
            </w:pPr>
            <w:r w:rsidRPr="00D23091">
              <w:rPr>
                <w:sz w:val="26"/>
                <w:szCs w:val="26"/>
              </w:rPr>
              <w:t>Заместитель председателя комиссии:</w:t>
            </w:r>
          </w:p>
        </w:tc>
      </w:tr>
      <w:tr w:rsidR="00D23091" w:rsidRPr="00D23091" w14:paraId="77348F6B" w14:textId="77777777" w:rsidTr="00C02769">
        <w:tc>
          <w:tcPr>
            <w:tcW w:w="2410" w:type="dxa"/>
            <w:tcBorders>
              <w:top w:val="nil"/>
              <w:left w:val="nil"/>
              <w:bottom w:val="nil"/>
              <w:right w:val="nil"/>
            </w:tcBorders>
          </w:tcPr>
          <w:p w14:paraId="2DEAEC25" w14:textId="26F0A943" w:rsidR="00D23091" w:rsidRPr="00D23091" w:rsidRDefault="00F86B0E" w:rsidP="00D23091">
            <w:pPr>
              <w:widowControl w:val="0"/>
              <w:autoSpaceDE w:val="0"/>
              <w:autoSpaceDN w:val="0"/>
              <w:rPr>
                <w:sz w:val="26"/>
                <w:szCs w:val="26"/>
              </w:rPr>
            </w:pPr>
            <w:proofErr w:type="spellStart"/>
            <w:r>
              <w:rPr>
                <w:sz w:val="26"/>
                <w:szCs w:val="26"/>
              </w:rPr>
              <w:t>Солдакова</w:t>
            </w:r>
            <w:proofErr w:type="spellEnd"/>
            <w:r>
              <w:rPr>
                <w:sz w:val="26"/>
                <w:szCs w:val="26"/>
              </w:rPr>
              <w:t xml:space="preserve"> М.А</w:t>
            </w:r>
            <w:r w:rsidR="00D23091" w:rsidRPr="00D23091">
              <w:rPr>
                <w:sz w:val="26"/>
                <w:szCs w:val="26"/>
              </w:rPr>
              <w:t>.,</w:t>
            </w:r>
          </w:p>
        </w:tc>
        <w:tc>
          <w:tcPr>
            <w:tcW w:w="7257" w:type="dxa"/>
            <w:tcBorders>
              <w:top w:val="nil"/>
              <w:left w:val="nil"/>
              <w:bottom w:val="nil"/>
              <w:right w:val="nil"/>
            </w:tcBorders>
          </w:tcPr>
          <w:p w14:paraId="3D8D77AA" w14:textId="00B9C61B" w:rsidR="00D23091" w:rsidRPr="00D23091" w:rsidRDefault="00D23091" w:rsidP="00F86B0E">
            <w:pPr>
              <w:widowControl w:val="0"/>
              <w:autoSpaceDE w:val="0"/>
              <w:autoSpaceDN w:val="0"/>
              <w:jc w:val="both"/>
              <w:rPr>
                <w:sz w:val="26"/>
                <w:szCs w:val="26"/>
              </w:rPr>
            </w:pPr>
            <w:r w:rsidRPr="00D23091">
              <w:rPr>
                <w:sz w:val="26"/>
                <w:szCs w:val="26"/>
              </w:rPr>
              <w:t xml:space="preserve">начальник управления образования администрации </w:t>
            </w:r>
            <w:r w:rsidR="00F86B0E">
              <w:rPr>
                <w:sz w:val="26"/>
                <w:szCs w:val="26"/>
              </w:rPr>
              <w:t>Г</w:t>
            </w:r>
            <w:r w:rsidRPr="00D23091">
              <w:rPr>
                <w:sz w:val="26"/>
                <w:szCs w:val="26"/>
              </w:rPr>
              <w:t>ородского округа Шатура</w:t>
            </w:r>
          </w:p>
        </w:tc>
      </w:tr>
      <w:tr w:rsidR="00D23091" w:rsidRPr="00D23091" w14:paraId="598D04E0" w14:textId="77777777" w:rsidTr="00C02769">
        <w:tc>
          <w:tcPr>
            <w:tcW w:w="9667" w:type="dxa"/>
            <w:gridSpan w:val="2"/>
            <w:tcBorders>
              <w:top w:val="nil"/>
              <w:left w:val="nil"/>
              <w:bottom w:val="nil"/>
              <w:right w:val="nil"/>
            </w:tcBorders>
          </w:tcPr>
          <w:p w14:paraId="366EF3D5" w14:textId="77777777" w:rsidR="00D23091" w:rsidRPr="00D23091" w:rsidRDefault="00D23091" w:rsidP="00F86B0E">
            <w:pPr>
              <w:widowControl w:val="0"/>
              <w:autoSpaceDE w:val="0"/>
              <w:autoSpaceDN w:val="0"/>
              <w:jc w:val="both"/>
              <w:rPr>
                <w:sz w:val="26"/>
                <w:szCs w:val="26"/>
              </w:rPr>
            </w:pPr>
            <w:r w:rsidRPr="00D23091">
              <w:rPr>
                <w:sz w:val="26"/>
                <w:szCs w:val="26"/>
              </w:rPr>
              <w:t>Секретарь комиссии:</w:t>
            </w:r>
          </w:p>
        </w:tc>
      </w:tr>
      <w:tr w:rsidR="00D23091" w:rsidRPr="00D23091" w14:paraId="366B84D3" w14:textId="77777777" w:rsidTr="00C02769">
        <w:tc>
          <w:tcPr>
            <w:tcW w:w="2410" w:type="dxa"/>
            <w:tcBorders>
              <w:top w:val="nil"/>
              <w:left w:val="nil"/>
              <w:bottom w:val="nil"/>
              <w:right w:val="nil"/>
            </w:tcBorders>
          </w:tcPr>
          <w:p w14:paraId="1200DEB1" w14:textId="507544D2" w:rsidR="00D23091" w:rsidRPr="00D23091" w:rsidRDefault="00F86B0E" w:rsidP="00F86B0E">
            <w:pPr>
              <w:widowControl w:val="0"/>
              <w:autoSpaceDE w:val="0"/>
              <w:autoSpaceDN w:val="0"/>
              <w:rPr>
                <w:sz w:val="26"/>
                <w:szCs w:val="26"/>
              </w:rPr>
            </w:pPr>
            <w:r>
              <w:rPr>
                <w:sz w:val="26"/>
                <w:szCs w:val="26"/>
              </w:rPr>
              <w:t>Калмыкова И.А.</w:t>
            </w:r>
            <w:r w:rsidR="00D23091" w:rsidRPr="00D23091">
              <w:rPr>
                <w:sz w:val="26"/>
                <w:szCs w:val="26"/>
              </w:rPr>
              <w:t>,</w:t>
            </w:r>
          </w:p>
        </w:tc>
        <w:tc>
          <w:tcPr>
            <w:tcW w:w="7257" w:type="dxa"/>
            <w:tcBorders>
              <w:top w:val="nil"/>
              <w:left w:val="nil"/>
              <w:bottom w:val="nil"/>
              <w:right w:val="nil"/>
            </w:tcBorders>
          </w:tcPr>
          <w:p w14:paraId="466BF38F" w14:textId="33426BF6" w:rsidR="00D23091" w:rsidRPr="00D23091" w:rsidRDefault="00D23091" w:rsidP="00F86B0E">
            <w:pPr>
              <w:widowControl w:val="0"/>
              <w:autoSpaceDE w:val="0"/>
              <w:autoSpaceDN w:val="0"/>
              <w:jc w:val="both"/>
              <w:rPr>
                <w:sz w:val="26"/>
                <w:szCs w:val="26"/>
              </w:rPr>
            </w:pPr>
            <w:r w:rsidRPr="00D23091">
              <w:rPr>
                <w:sz w:val="26"/>
                <w:szCs w:val="26"/>
              </w:rPr>
              <w:t>н</w:t>
            </w:r>
            <w:r w:rsidR="00F86B0E">
              <w:rPr>
                <w:sz w:val="26"/>
                <w:szCs w:val="26"/>
              </w:rPr>
              <w:t xml:space="preserve">ачальник </w:t>
            </w:r>
            <w:r w:rsidRPr="00D23091">
              <w:rPr>
                <w:sz w:val="26"/>
                <w:szCs w:val="26"/>
              </w:rPr>
              <w:t>отдела общего образования управл</w:t>
            </w:r>
            <w:r w:rsidR="00F86B0E">
              <w:rPr>
                <w:sz w:val="26"/>
                <w:szCs w:val="26"/>
              </w:rPr>
              <w:t>ения образования администрации Г</w:t>
            </w:r>
            <w:r w:rsidRPr="00D23091">
              <w:rPr>
                <w:sz w:val="26"/>
                <w:szCs w:val="26"/>
              </w:rPr>
              <w:t>ородского округа Шатура</w:t>
            </w:r>
          </w:p>
        </w:tc>
      </w:tr>
      <w:tr w:rsidR="00D23091" w:rsidRPr="00D23091" w14:paraId="28D3C805" w14:textId="77777777" w:rsidTr="00C02769">
        <w:tc>
          <w:tcPr>
            <w:tcW w:w="9667" w:type="dxa"/>
            <w:gridSpan w:val="2"/>
            <w:tcBorders>
              <w:top w:val="nil"/>
              <w:left w:val="nil"/>
              <w:bottom w:val="nil"/>
              <w:right w:val="nil"/>
            </w:tcBorders>
          </w:tcPr>
          <w:p w14:paraId="55D35E41" w14:textId="77777777" w:rsidR="00D23091" w:rsidRPr="00D23091" w:rsidRDefault="00D23091" w:rsidP="00F86B0E">
            <w:pPr>
              <w:widowControl w:val="0"/>
              <w:autoSpaceDE w:val="0"/>
              <w:autoSpaceDN w:val="0"/>
              <w:jc w:val="both"/>
              <w:rPr>
                <w:sz w:val="26"/>
                <w:szCs w:val="26"/>
              </w:rPr>
            </w:pPr>
            <w:r w:rsidRPr="00D23091">
              <w:rPr>
                <w:sz w:val="26"/>
                <w:szCs w:val="26"/>
              </w:rPr>
              <w:t>Члены комиссии:</w:t>
            </w:r>
          </w:p>
        </w:tc>
      </w:tr>
      <w:tr w:rsidR="00D23091" w:rsidRPr="00D23091" w14:paraId="75F6BB74" w14:textId="77777777" w:rsidTr="00C02769">
        <w:tc>
          <w:tcPr>
            <w:tcW w:w="2410" w:type="dxa"/>
            <w:tcBorders>
              <w:top w:val="nil"/>
              <w:left w:val="nil"/>
              <w:bottom w:val="nil"/>
              <w:right w:val="nil"/>
            </w:tcBorders>
          </w:tcPr>
          <w:p w14:paraId="5FAD2A93" w14:textId="59E8EAE4" w:rsidR="00D23091" w:rsidRPr="00D23091" w:rsidRDefault="00B50E12" w:rsidP="00D23091">
            <w:pPr>
              <w:widowControl w:val="0"/>
              <w:autoSpaceDE w:val="0"/>
              <w:autoSpaceDN w:val="0"/>
              <w:rPr>
                <w:sz w:val="26"/>
                <w:szCs w:val="26"/>
              </w:rPr>
            </w:pPr>
            <w:r>
              <w:rPr>
                <w:sz w:val="26"/>
                <w:szCs w:val="26"/>
              </w:rPr>
              <w:t>Смирнова М</w:t>
            </w:r>
            <w:r w:rsidR="00D23091" w:rsidRPr="00D23091">
              <w:rPr>
                <w:sz w:val="26"/>
                <w:szCs w:val="26"/>
              </w:rPr>
              <w:t>.В.,</w:t>
            </w:r>
          </w:p>
        </w:tc>
        <w:tc>
          <w:tcPr>
            <w:tcW w:w="7257" w:type="dxa"/>
            <w:tcBorders>
              <w:top w:val="nil"/>
              <w:left w:val="nil"/>
              <w:bottom w:val="nil"/>
              <w:right w:val="nil"/>
            </w:tcBorders>
          </w:tcPr>
          <w:p w14:paraId="1147438A" w14:textId="187A5F89" w:rsidR="00D23091" w:rsidRPr="00D23091" w:rsidRDefault="00D23091" w:rsidP="00F86B0E">
            <w:pPr>
              <w:widowControl w:val="0"/>
              <w:autoSpaceDE w:val="0"/>
              <w:autoSpaceDN w:val="0"/>
              <w:jc w:val="both"/>
              <w:rPr>
                <w:sz w:val="26"/>
                <w:szCs w:val="26"/>
              </w:rPr>
            </w:pPr>
            <w:r w:rsidRPr="00D23091">
              <w:rPr>
                <w:sz w:val="26"/>
                <w:szCs w:val="26"/>
              </w:rPr>
              <w:t>председатель комитета по управ</w:t>
            </w:r>
            <w:r w:rsidR="00B50E12">
              <w:rPr>
                <w:sz w:val="26"/>
                <w:szCs w:val="26"/>
              </w:rPr>
              <w:t>лению имуществом администрации Г</w:t>
            </w:r>
            <w:r w:rsidRPr="00D23091">
              <w:rPr>
                <w:sz w:val="26"/>
                <w:szCs w:val="26"/>
              </w:rPr>
              <w:t>ородского округа Шатура</w:t>
            </w:r>
          </w:p>
        </w:tc>
      </w:tr>
      <w:tr w:rsidR="00D23091" w:rsidRPr="00D23091" w14:paraId="5A209E5A" w14:textId="77777777" w:rsidTr="00C02769">
        <w:tc>
          <w:tcPr>
            <w:tcW w:w="2410" w:type="dxa"/>
            <w:tcBorders>
              <w:top w:val="nil"/>
              <w:left w:val="nil"/>
              <w:bottom w:val="nil"/>
              <w:right w:val="nil"/>
            </w:tcBorders>
          </w:tcPr>
          <w:p w14:paraId="1582456F" w14:textId="5A949558" w:rsidR="00D23091" w:rsidRPr="00D23091" w:rsidRDefault="00B50E12" w:rsidP="00D23091">
            <w:pPr>
              <w:widowControl w:val="0"/>
              <w:autoSpaceDE w:val="0"/>
              <w:autoSpaceDN w:val="0"/>
              <w:rPr>
                <w:sz w:val="26"/>
                <w:szCs w:val="26"/>
              </w:rPr>
            </w:pPr>
            <w:r>
              <w:rPr>
                <w:sz w:val="26"/>
                <w:szCs w:val="26"/>
              </w:rPr>
              <w:t>Дмитриенко С</w:t>
            </w:r>
            <w:r w:rsidR="00D23091" w:rsidRPr="00D23091">
              <w:rPr>
                <w:sz w:val="26"/>
                <w:szCs w:val="26"/>
              </w:rPr>
              <w:t>.В.,</w:t>
            </w:r>
          </w:p>
        </w:tc>
        <w:tc>
          <w:tcPr>
            <w:tcW w:w="7257" w:type="dxa"/>
            <w:tcBorders>
              <w:top w:val="nil"/>
              <w:left w:val="nil"/>
              <w:bottom w:val="nil"/>
              <w:right w:val="nil"/>
            </w:tcBorders>
          </w:tcPr>
          <w:p w14:paraId="41AE6334" w14:textId="77777777" w:rsidR="00D23091" w:rsidRPr="00D23091" w:rsidRDefault="00D23091" w:rsidP="00F86B0E">
            <w:pPr>
              <w:widowControl w:val="0"/>
              <w:autoSpaceDE w:val="0"/>
              <w:autoSpaceDN w:val="0"/>
              <w:jc w:val="both"/>
              <w:rPr>
                <w:sz w:val="26"/>
                <w:szCs w:val="26"/>
              </w:rPr>
            </w:pPr>
            <w:r w:rsidRPr="00D23091">
              <w:rPr>
                <w:sz w:val="26"/>
                <w:szCs w:val="26"/>
              </w:rPr>
              <w:t>начальник МКУ "Централизованная бухгалтерия городского округа Шатура"</w:t>
            </w:r>
          </w:p>
        </w:tc>
      </w:tr>
      <w:tr w:rsidR="00D23091" w:rsidRPr="00D23091" w14:paraId="18792149" w14:textId="77777777" w:rsidTr="00C02769">
        <w:tc>
          <w:tcPr>
            <w:tcW w:w="2410" w:type="dxa"/>
            <w:tcBorders>
              <w:top w:val="nil"/>
              <w:left w:val="nil"/>
              <w:bottom w:val="nil"/>
              <w:right w:val="nil"/>
            </w:tcBorders>
          </w:tcPr>
          <w:p w14:paraId="3067C215" w14:textId="4F363B20" w:rsidR="00D23091" w:rsidRPr="00D23091" w:rsidRDefault="00B50E12" w:rsidP="00D23091">
            <w:pPr>
              <w:widowControl w:val="0"/>
              <w:autoSpaceDE w:val="0"/>
              <w:autoSpaceDN w:val="0"/>
              <w:rPr>
                <w:sz w:val="26"/>
                <w:szCs w:val="26"/>
              </w:rPr>
            </w:pPr>
            <w:r>
              <w:rPr>
                <w:sz w:val="26"/>
                <w:szCs w:val="26"/>
              </w:rPr>
              <w:t>Васильева Т.С</w:t>
            </w:r>
            <w:r w:rsidR="00D23091" w:rsidRPr="00D23091">
              <w:rPr>
                <w:sz w:val="26"/>
                <w:szCs w:val="26"/>
              </w:rPr>
              <w:t>.,</w:t>
            </w:r>
          </w:p>
        </w:tc>
        <w:tc>
          <w:tcPr>
            <w:tcW w:w="7257" w:type="dxa"/>
            <w:tcBorders>
              <w:top w:val="nil"/>
              <w:left w:val="nil"/>
              <w:bottom w:val="nil"/>
              <w:right w:val="nil"/>
            </w:tcBorders>
          </w:tcPr>
          <w:p w14:paraId="250A555A" w14:textId="350BFF50" w:rsidR="00D23091" w:rsidRPr="00D23091" w:rsidRDefault="00D23091" w:rsidP="00F86B0E">
            <w:pPr>
              <w:widowControl w:val="0"/>
              <w:autoSpaceDE w:val="0"/>
              <w:autoSpaceDN w:val="0"/>
              <w:jc w:val="both"/>
              <w:rPr>
                <w:sz w:val="26"/>
                <w:szCs w:val="26"/>
              </w:rPr>
            </w:pPr>
            <w:r w:rsidRPr="00D23091">
              <w:rPr>
                <w:sz w:val="26"/>
                <w:szCs w:val="26"/>
              </w:rPr>
              <w:t xml:space="preserve">представитель Уполномоченного по правам человека в Московской области </w:t>
            </w:r>
            <w:r w:rsidR="00B50E12">
              <w:rPr>
                <w:sz w:val="26"/>
                <w:szCs w:val="26"/>
              </w:rPr>
              <w:t>в</w:t>
            </w:r>
            <w:r w:rsidRPr="00D23091">
              <w:rPr>
                <w:sz w:val="26"/>
                <w:szCs w:val="26"/>
              </w:rPr>
              <w:t xml:space="preserve"> городском округ</w:t>
            </w:r>
            <w:r w:rsidR="00B50E12">
              <w:rPr>
                <w:sz w:val="26"/>
                <w:szCs w:val="26"/>
              </w:rPr>
              <w:t>е</w:t>
            </w:r>
            <w:r w:rsidRPr="00D23091">
              <w:rPr>
                <w:sz w:val="26"/>
                <w:szCs w:val="26"/>
              </w:rPr>
              <w:t xml:space="preserve"> Шатура</w:t>
            </w:r>
            <w:r w:rsidR="00B50E12">
              <w:rPr>
                <w:sz w:val="26"/>
                <w:szCs w:val="26"/>
              </w:rPr>
              <w:t xml:space="preserve"> </w:t>
            </w:r>
            <w:r w:rsidRPr="00D23091">
              <w:rPr>
                <w:sz w:val="26"/>
                <w:szCs w:val="26"/>
              </w:rPr>
              <w:t>(по согласованию)</w:t>
            </w:r>
          </w:p>
        </w:tc>
      </w:tr>
    </w:tbl>
    <w:p w14:paraId="79FE9AD9" w14:textId="77777777" w:rsidR="00D23091" w:rsidRPr="00D23091" w:rsidRDefault="00D23091" w:rsidP="00D23091">
      <w:pPr>
        <w:rPr>
          <w:sz w:val="26"/>
          <w:szCs w:val="26"/>
        </w:rPr>
      </w:pPr>
    </w:p>
    <w:p w14:paraId="378772EA" w14:textId="77777777" w:rsidR="00D23091" w:rsidRPr="00D23091" w:rsidRDefault="00D23091" w:rsidP="00D23091">
      <w:pPr>
        <w:rPr>
          <w:sz w:val="26"/>
          <w:szCs w:val="26"/>
        </w:rPr>
      </w:pPr>
    </w:p>
    <w:p w14:paraId="62504D0D" w14:textId="77777777" w:rsidR="00D23091" w:rsidRPr="00D23091" w:rsidRDefault="00D23091" w:rsidP="00D23091">
      <w:pPr>
        <w:rPr>
          <w:sz w:val="26"/>
          <w:szCs w:val="26"/>
        </w:rPr>
      </w:pPr>
    </w:p>
    <w:p w14:paraId="13D75BA0" w14:textId="77777777" w:rsidR="00D23091" w:rsidRPr="00D23091" w:rsidRDefault="00D23091" w:rsidP="00D23091">
      <w:pPr>
        <w:rPr>
          <w:sz w:val="26"/>
          <w:szCs w:val="26"/>
        </w:rPr>
      </w:pPr>
    </w:p>
    <w:p w14:paraId="47E2D6C0" w14:textId="77777777" w:rsidR="00D23091" w:rsidRPr="00D23091" w:rsidRDefault="00D23091" w:rsidP="00D23091">
      <w:pPr>
        <w:rPr>
          <w:sz w:val="26"/>
          <w:szCs w:val="26"/>
        </w:rPr>
      </w:pPr>
    </w:p>
    <w:p w14:paraId="6455647B" w14:textId="77777777" w:rsidR="00D23091" w:rsidRPr="00D23091" w:rsidRDefault="00D23091" w:rsidP="00D23091">
      <w:pPr>
        <w:rPr>
          <w:sz w:val="26"/>
          <w:szCs w:val="26"/>
        </w:rPr>
      </w:pPr>
    </w:p>
    <w:p w14:paraId="3AFCAFA1" w14:textId="77777777" w:rsidR="00D23091" w:rsidRPr="00D23091" w:rsidRDefault="00D23091" w:rsidP="00D23091">
      <w:pPr>
        <w:rPr>
          <w:sz w:val="26"/>
          <w:szCs w:val="26"/>
        </w:rPr>
      </w:pPr>
    </w:p>
    <w:p w14:paraId="0AEA9161" w14:textId="77777777" w:rsidR="00D23091" w:rsidRPr="00D23091" w:rsidRDefault="00D23091" w:rsidP="00D23091">
      <w:pPr>
        <w:rPr>
          <w:sz w:val="26"/>
          <w:szCs w:val="26"/>
        </w:rPr>
      </w:pPr>
    </w:p>
    <w:p w14:paraId="63D7DA34" w14:textId="77777777" w:rsidR="00D23091" w:rsidRPr="00D23091" w:rsidRDefault="00D23091" w:rsidP="00D23091">
      <w:pPr>
        <w:rPr>
          <w:sz w:val="26"/>
          <w:szCs w:val="26"/>
        </w:rPr>
      </w:pPr>
    </w:p>
    <w:p w14:paraId="6ADADDEC" w14:textId="77777777" w:rsidR="00D23091" w:rsidRPr="00D23091" w:rsidRDefault="00D23091" w:rsidP="00D23091">
      <w:pPr>
        <w:rPr>
          <w:sz w:val="26"/>
          <w:szCs w:val="26"/>
        </w:rPr>
      </w:pPr>
    </w:p>
    <w:p w14:paraId="69808930" w14:textId="77777777" w:rsidR="00D23091" w:rsidRPr="00D23091" w:rsidRDefault="00D23091" w:rsidP="00D23091">
      <w:pPr>
        <w:rPr>
          <w:sz w:val="26"/>
          <w:szCs w:val="26"/>
        </w:rPr>
      </w:pPr>
    </w:p>
    <w:p w14:paraId="031BEA5B" w14:textId="77777777" w:rsidR="00D23091" w:rsidRPr="00D23091" w:rsidRDefault="00D23091" w:rsidP="00D23091">
      <w:pPr>
        <w:rPr>
          <w:sz w:val="26"/>
          <w:szCs w:val="26"/>
        </w:rPr>
      </w:pPr>
    </w:p>
    <w:p w14:paraId="2742C1DA" w14:textId="77777777" w:rsidR="00B50E12" w:rsidRDefault="00B50E12" w:rsidP="00D23091">
      <w:pPr>
        <w:widowControl w:val="0"/>
        <w:autoSpaceDE w:val="0"/>
        <w:autoSpaceDN w:val="0"/>
        <w:jc w:val="right"/>
      </w:pPr>
    </w:p>
    <w:p w14:paraId="327BD408" w14:textId="431DF3BE" w:rsidR="00D23091" w:rsidRPr="00D23091" w:rsidRDefault="00D23091" w:rsidP="00D23091">
      <w:pPr>
        <w:widowControl w:val="0"/>
        <w:autoSpaceDE w:val="0"/>
        <w:autoSpaceDN w:val="0"/>
        <w:jc w:val="right"/>
      </w:pPr>
      <w:r w:rsidRPr="00D23091">
        <w:lastRenderedPageBreak/>
        <w:t>П</w:t>
      </w:r>
      <w:r w:rsidR="00B50E12">
        <w:t xml:space="preserve">риложение </w:t>
      </w:r>
    </w:p>
    <w:p w14:paraId="5381FE3D" w14:textId="77777777" w:rsidR="00D23091" w:rsidRPr="00D23091" w:rsidRDefault="00D23091" w:rsidP="00D23091">
      <w:pPr>
        <w:widowControl w:val="0"/>
        <w:autoSpaceDE w:val="0"/>
        <w:autoSpaceDN w:val="0"/>
        <w:jc w:val="right"/>
      </w:pPr>
      <w:r w:rsidRPr="00D23091">
        <w:t xml:space="preserve">к Положению о порядке проведения </w:t>
      </w:r>
    </w:p>
    <w:p w14:paraId="3D034101" w14:textId="77777777" w:rsidR="00D23091" w:rsidRPr="00D23091" w:rsidRDefault="00D23091" w:rsidP="00D23091">
      <w:pPr>
        <w:widowControl w:val="0"/>
        <w:autoSpaceDE w:val="0"/>
        <w:autoSpaceDN w:val="0"/>
        <w:jc w:val="right"/>
      </w:pPr>
      <w:r w:rsidRPr="00D23091">
        <w:t>оценки последствий заключения договоров</w:t>
      </w:r>
    </w:p>
    <w:p w14:paraId="40E18AD8" w14:textId="77777777" w:rsidR="00D23091" w:rsidRPr="00D23091" w:rsidRDefault="00D23091" w:rsidP="00D23091">
      <w:pPr>
        <w:widowControl w:val="0"/>
        <w:autoSpaceDE w:val="0"/>
        <w:autoSpaceDN w:val="0"/>
        <w:jc w:val="right"/>
      </w:pPr>
      <w:r w:rsidRPr="00D23091">
        <w:t xml:space="preserve"> недвижимого имущества, закрепленного за </w:t>
      </w:r>
    </w:p>
    <w:p w14:paraId="27986540" w14:textId="77777777" w:rsidR="00D23091" w:rsidRPr="00D23091" w:rsidRDefault="00D23091" w:rsidP="00D23091">
      <w:pPr>
        <w:widowControl w:val="0"/>
        <w:autoSpaceDE w:val="0"/>
        <w:autoSpaceDN w:val="0"/>
        <w:jc w:val="right"/>
      </w:pPr>
      <w:r w:rsidRPr="00D23091">
        <w:t xml:space="preserve">муниципальными образовательными учреждениями </w:t>
      </w:r>
    </w:p>
    <w:p w14:paraId="1C71077E" w14:textId="39302EF9" w:rsidR="00D23091" w:rsidRPr="00D23091" w:rsidRDefault="00B50E12" w:rsidP="00D23091">
      <w:pPr>
        <w:widowControl w:val="0"/>
        <w:autoSpaceDE w:val="0"/>
        <w:autoSpaceDN w:val="0"/>
        <w:jc w:val="right"/>
      </w:pPr>
      <w:r>
        <w:t>Г</w:t>
      </w:r>
      <w:r w:rsidR="00D23091" w:rsidRPr="00D23091">
        <w:t>ородского округа Шатура</w:t>
      </w:r>
    </w:p>
    <w:p w14:paraId="37392BF0" w14:textId="77777777" w:rsidR="00D23091" w:rsidRPr="00D23091" w:rsidRDefault="00D23091" w:rsidP="00D23091">
      <w:pPr>
        <w:widowControl w:val="0"/>
        <w:autoSpaceDE w:val="0"/>
        <w:autoSpaceDN w:val="0"/>
        <w:jc w:val="both"/>
        <w:rPr>
          <w:sz w:val="26"/>
          <w:szCs w:val="26"/>
        </w:rPr>
      </w:pPr>
    </w:p>
    <w:p w14:paraId="275774C0" w14:textId="77777777" w:rsidR="00D23091" w:rsidRPr="00D23091" w:rsidRDefault="00D23091" w:rsidP="00D23091">
      <w:pPr>
        <w:widowControl w:val="0"/>
        <w:autoSpaceDE w:val="0"/>
        <w:autoSpaceDN w:val="0"/>
        <w:jc w:val="center"/>
        <w:rPr>
          <w:rFonts w:eastAsia="Calibri"/>
          <w:b/>
          <w:sz w:val="26"/>
          <w:szCs w:val="26"/>
        </w:rPr>
      </w:pPr>
      <w:bookmarkStart w:id="3" w:name="P125"/>
      <w:bookmarkEnd w:id="3"/>
    </w:p>
    <w:p w14:paraId="6126A611" w14:textId="77777777" w:rsidR="00D23091" w:rsidRPr="00B50E12" w:rsidRDefault="00D23091" w:rsidP="00D23091">
      <w:pPr>
        <w:widowControl w:val="0"/>
        <w:autoSpaceDE w:val="0"/>
        <w:autoSpaceDN w:val="0"/>
        <w:jc w:val="center"/>
        <w:rPr>
          <w:rFonts w:eastAsia="Calibri"/>
          <w:sz w:val="26"/>
          <w:szCs w:val="26"/>
        </w:rPr>
      </w:pPr>
      <w:r w:rsidRPr="00B50E12">
        <w:rPr>
          <w:rFonts w:eastAsia="Calibri"/>
          <w:sz w:val="26"/>
          <w:szCs w:val="26"/>
        </w:rPr>
        <w:t>Заключение</w:t>
      </w:r>
    </w:p>
    <w:p w14:paraId="22BDBC7C" w14:textId="77777777" w:rsidR="00D23091" w:rsidRPr="00B50E12" w:rsidRDefault="00D23091" w:rsidP="00D23091">
      <w:pPr>
        <w:widowControl w:val="0"/>
        <w:autoSpaceDE w:val="0"/>
        <w:autoSpaceDN w:val="0"/>
        <w:jc w:val="center"/>
        <w:rPr>
          <w:rFonts w:eastAsia="Calibri"/>
          <w:sz w:val="26"/>
          <w:szCs w:val="26"/>
        </w:rPr>
      </w:pPr>
      <w:r w:rsidRPr="00B50E12">
        <w:rPr>
          <w:rFonts w:eastAsia="Calibri"/>
          <w:sz w:val="26"/>
          <w:szCs w:val="26"/>
        </w:rPr>
        <w:t>по результатам оценки последствий заключения</w:t>
      </w:r>
    </w:p>
    <w:p w14:paraId="63F4A082" w14:textId="77777777" w:rsidR="00D23091" w:rsidRPr="00B50E12" w:rsidRDefault="00D23091" w:rsidP="00D23091">
      <w:pPr>
        <w:widowControl w:val="0"/>
        <w:autoSpaceDE w:val="0"/>
        <w:autoSpaceDN w:val="0"/>
        <w:jc w:val="center"/>
        <w:rPr>
          <w:rFonts w:eastAsia="Calibri"/>
          <w:sz w:val="26"/>
          <w:szCs w:val="26"/>
        </w:rPr>
      </w:pPr>
      <w:r w:rsidRPr="00B50E12">
        <w:rPr>
          <w:rFonts w:eastAsia="Calibri"/>
          <w:sz w:val="26"/>
          <w:szCs w:val="26"/>
        </w:rPr>
        <w:t>договора аренды или безвозмездного пользования недвижимого имущества, закрепленного за муниципальным образовательным учреждением</w:t>
      </w:r>
    </w:p>
    <w:p w14:paraId="3ABE95A9" w14:textId="37C52763" w:rsidR="00D23091" w:rsidRDefault="00B50E12" w:rsidP="00D23091">
      <w:pPr>
        <w:widowControl w:val="0"/>
        <w:autoSpaceDE w:val="0"/>
        <w:autoSpaceDN w:val="0"/>
        <w:jc w:val="center"/>
        <w:rPr>
          <w:rFonts w:eastAsia="Calibri"/>
          <w:sz w:val="26"/>
          <w:szCs w:val="26"/>
        </w:rPr>
      </w:pPr>
      <w:r w:rsidRPr="00B50E12">
        <w:rPr>
          <w:rFonts w:eastAsia="Calibri"/>
          <w:sz w:val="26"/>
          <w:szCs w:val="26"/>
        </w:rPr>
        <w:t>Г</w:t>
      </w:r>
      <w:r w:rsidR="00D23091" w:rsidRPr="00B50E12">
        <w:rPr>
          <w:rFonts w:eastAsia="Calibri"/>
          <w:sz w:val="26"/>
          <w:szCs w:val="26"/>
        </w:rPr>
        <w:t>ородского округа Шатура</w:t>
      </w:r>
    </w:p>
    <w:p w14:paraId="60EE90F2" w14:textId="77777777" w:rsidR="00A5223B" w:rsidRPr="00B50E12" w:rsidRDefault="00A5223B" w:rsidP="00D23091">
      <w:pPr>
        <w:widowControl w:val="0"/>
        <w:autoSpaceDE w:val="0"/>
        <w:autoSpaceDN w:val="0"/>
        <w:jc w:val="center"/>
        <w:rPr>
          <w:rFonts w:eastAsia="Calibri"/>
          <w:sz w:val="26"/>
          <w:szCs w:val="26"/>
        </w:rPr>
      </w:pPr>
    </w:p>
    <w:p w14:paraId="3C804697" w14:textId="77777777" w:rsidR="00D23091" w:rsidRPr="00D23091" w:rsidRDefault="00D23091" w:rsidP="00A5223B">
      <w:pPr>
        <w:widowControl w:val="0"/>
        <w:autoSpaceDE w:val="0"/>
        <w:autoSpaceDN w:val="0"/>
        <w:jc w:val="right"/>
        <w:rPr>
          <w:rFonts w:eastAsia="Calibri"/>
          <w:sz w:val="26"/>
          <w:szCs w:val="26"/>
        </w:rPr>
      </w:pPr>
      <w:r w:rsidRPr="00D23091">
        <w:rPr>
          <w:rFonts w:eastAsia="Calibri"/>
          <w:sz w:val="26"/>
          <w:szCs w:val="26"/>
        </w:rPr>
        <w:t xml:space="preserve">                                                    "__" __________ 20__ г.</w:t>
      </w:r>
    </w:p>
    <w:p w14:paraId="2020F2AA" w14:textId="77777777" w:rsidR="00D23091" w:rsidRPr="00D23091" w:rsidRDefault="00D23091" w:rsidP="00D23091">
      <w:pPr>
        <w:widowControl w:val="0"/>
        <w:autoSpaceDE w:val="0"/>
        <w:autoSpaceDN w:val="0"/>
        <w:jc w:val="both"/>
        <w:rPr>
          <w:rFonts w:eastAsia="Calibri"/>
          <w:sz w:val="26"/>
          <w:szCs w:val="26"/>
        </w:rPr>
      </w:pPr>
    </w:p>
    <w:p w14:paraId="2B0A1523"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Межведомственная комиссия в составе:</w:t>
      </w:r>
    </w:p>
    <w:p w14:paraId="3CD9AE17"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05F8820C"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29A1CA19"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3ED2DC5A"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3A5C362C"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7E9708C7"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__________________________________________________________________________</w:t>
      </w:r>
    </w:p>
    <w:p w14:paraId="0338AF7C" w14:textId="033DAA7C" w:rsidR="00D23091" w:rsidRDefault="00D23091" w:rsidP="00D23091">
      <w:pPr>
        <w:widowControl w:val="0"/>
        <w:autoSpaceDE w:val="0"/>
        <w:autoSpaceDN w:val="0"/>
        <w:jc w:val="both"/>
        <w:rPr>
          <w:rFonts w:eastAsia="Calibri"/>
          <w:sz w:val="26"/>
          <w:szCs w:val="26"/>
        </w:rPr>
      </w:pPr>
      <w:r w:rsidRPr="00D23091">
        <w:rPr>
          <w:rFonts w:eastAsia="Calibri"/>
          <w:sz w:val="26"/>
          <w:szCs w:val="26"/>
        </w:rPr>
        <w:t>в  соответствии  с пунктом 4 статьи 13  Федер</w:t>
      </w:r>
      <w:r w:rsidR="00B50E12">
        <w:rPr>
          <w:rFonts w:eastAsia="Calibri"/>
          <w:sz w:val="26"/>
          <w:szCs w:val="26"/>
        </w:rPr>
        <w:t>ального  закона  от 24.07.1998 №</w:t>
      </w:r>
      <w:r w:rsidRPr="00D23091">
        <w:rPr>
          <w:rFonts w:eastAsia="Calibri"/>
          <w:sz w:val="26"/>
          <w:szCs w:val="26"/>
        </w:rPr>
        <w:t xml:space="preserve">  124-ФЗ  </w:t>
      </w:r>
      <w:r w:rsidR="00B50E12">
        <w:rPr>
          <w:rFonts w:eastAsia="Calibri"/>
          <w:sz w:val="26"/>
          <w:szCs w:val="26"/>
        </w:rPr>
        <w:t>«</w:t>
      </w:r>
      <w:r w:rsidRPr="00D23091">
        <w:rPr>
          <w:rFonts w:eastAsia="Calibri"/>
          <w:sz w:val="26"/>
          <w:szCs w:val="26"/>
        </w:rPr>
        <w:t>Об  основных  гарантиях  прав  ребенка в Российской Федерации</w:t>
      </w:r>
      <w:r w:rsidR="00B50E12">
        <w:rPr>
          <w:rFonts w:eastAsia="Calibri"/>
          <w:sz w:val="26"/>
          <w:szCs w:val="26"/>
        </w:rPr>
        <w:t>»</w:t>
      </w:r>
      <w:r w:rsidRPr="00D23091">
        <w:rPr>
          <w:rFonts w:eastAsia="Calibri"/>
          <w:sz w:val="26"/>
          <w:szCs w:val="26"/>
        </w:rPr>
        <w:t>, Положением  о  порядке  проведения  оценки последствий</w:t>
      </w:r>
      <w:r w:rsidR="00B50E12">
        <w:rPr>
          <w:rFonts w:eastAsia="Calibri"/>
          <w:sz w:val="26"/>
          <w:szCs w:val="26"/>
        </w:rPr>
        <w:t xml:space="preserve"> заключения договоров аренды </w:t>
      </w:r>
      <w:r w:rsidRPr="00D23091">
        <w:rPr>
          <w:rFonts w:eastAsia="Calibri"/>
          <w:sz w:val="26"/>
          <w:szCs w:val="26"/>
        </w:rPr>
        <w:t xml:space="preserve">недвижимого    имущества,    закрепленного    за   муниципальными </w:t>
      </w:r>
      <w:r w:rsidR="00B50E12">
        <w:rPr>
          <w:rFonts w:eastAsia="Calibri"/>
          <w:sz w:val="26"/>
          <w:szCs w:val="26"/>
        </w:rPr>
        <w:t>образовательными  учреждениями Г</w:t>
      </w:r>
      <w:r w:rsidRPr="00D23091">
        <w:rPr>
          <w:rFonts w:eastAsia="Calibri"/>
          <w:sz w:val="26"/>
          <w:szCs w:val="26"/>
        </w:rPr>
        <w:t>ородского округа Шатура, рассмотрела заявление  и предоставленные документы по вопросу сдачи в аренду или безвозмездное пользо</w:t>
      </w:r>
      <w:r w:rsidR="00B50E12">
        <w:rPr>
          <w:rFonts w:eastAsia="Calibri"/>
          <w:sz w:val="26"/>
          <w:szCs w:val="26"/>
        </w:rPr>
        <w:t xml:space="preserve">вание помещений, находящихся </w:t>
      </w:r>
      <w:r w:rsidRPr="00D23091">
        <w:rPr>
          <w:rFonts w:eastAsia="Calibri"/>
          <w:sz w:val="26"/>
          <w:szCs w:val="26"/>
        </w:rPr>
        <w:t xml:space="preserve">в   оперативном управлении   </w:t>
      </w:r>
    </w:p>
    <w:p w14:paraId="3B3B86B4" w14:textId="77777777" w:rsidR="00A5223B" w:rsidRPr="00D23091" w:rsidRDefault="00A5223B" w:rsidP="00D23091">
      <w:pPr>
        <w:widowControl w:val="0"/>
        <w:autoSpaceDE w:val="0"/>
        <w:autoSpaceDN w:val="0"/>
        <w:jc w:val="both"/>
        <w:rPr>
          <w:rFonts w:eastAsia="Calibri"/>
          <w:sz w:val="26"/>
          <w:szCs w:val="26"/>
        </w:rPr>
      </w:pPr>
    </w:p>
    <w:p w14:paraId="30B0DED2"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_________________________________________________________________________,</w:t>
      </w:r>
    </w:p>
    <w:p w14:paraId="0C60EFAB" w14:textId="77777777" w:rsidR="00D23091" w:rsidRPr="00D23091" w:rsidRDefault="00D23091" w:rsidP="00D23091">
      <w:pPr>
        <w:widowControl w:val="0"/>
        <w:autoSpaceDE w:val="0"/>
        <w:autoSpaceDN w:val="0"/>
        <w:jc w:val="center"/>
        <w:rPr>
          <w:rFonts w:eastAsia="Calibri"/>
          <w:sz w:val="20"/>
          <w:szCs w:val="20"/>
        </w:rPr>
      </w:pPr>
      <w:r w:rsidRPr="00D23091">
        <w:rPr>
          <w:rFonts w:eastAsia="Calibri"/>
          <w:sz w:val="20"/>
          <w:szCs w:val="20"/>
        </w:rPr>
        <w:t>(наименование муниципального образовательного учреждения)</w:t>
      </w:r>
    </w:p>
    <w:p w14:paraId="75AB8BB7" w14:textId="77777777" w:rsidR="00A5223B" w:rsidRDefault="00A5223B" w:rsidP="00D23091">
      <w:pPr>
        <w:widowControl w:val="0"/>
        <w:autoSpaceDE w:val="0"/>
        <w:autoSpaceDN w:val="0"/>
        <w:jc w:val="both"/>
        <w:rPr>
          <w:rFonts w:eastAsia="Calibri"/>
          <w:sz w:val="26"/>
          <w:szCs w:val="26"/>
        </w:rPr>
      </w:pPr>
    </w:p>
    <w:p w14:paraId="7DD72146"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на следующих условиях:</w:t>
      </w:r>
    </w:p>
    <w:p w14:paraId="41247670" w14:textId="77777777" w:rsidR="00D23091" w:rsidRPr="00D23091" w:rsidRDefault="00D23091" w:rsidP="00D23091">
      <w:pPr>
        <w:widowControl w:val="0"/>
        <w:autoSpaceDE w:val="0"/>
        <w:autoSpaceDN w:val="0"/>
        <w:rPr>
          <w:rFonts w:eastAsia="Calibri"/>
          <w:sz w:val="26"/>
          <w:szCs w:val="26"/>
        </w:rPr>
      </w:pPr>
      <w:r w:rsidRPr="00D23091">
        <w:rPr>
          <w:rFonts w:eastAsia="Calibri"/>
          <w:sz w:val="26"/>
          <w:szCs w:val="26"/>
        </w:rPr>
        <w:t>а) объект аренды или безвозмездного пользования _____________________________;</w:t>
      </w:r>
    </w:p>
    <w:p w14:paraId="2EE071D8"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б) местоположение предлагаемых к сдаче помещений: ________________________;</w:t>
      </w:r>
    </w:p>
    <w:p w14:paraId="737C260F"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в) общая площадь предлагаемых к сдаче помещений: _________________________;</w:t>
      </w:r>
    </w:p>
    <w:p w14:paraId="7CCD0F4C"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г) назначение предлагаемых к сдаче помещений: _____________________________;</w:t>
      </w:r>
    </w:p>
    <w:p w14:paraId="61D0CE91"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д) планируемый профиль использования предлагаемых к сдаче помещений: _______;</w:t>
      </w:r>
    </w:p>
    <w:p w14:paraId="2291898A"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е) срок действия заключаемого договора: ___________________________________;</w:t>
      </w:r>
    </w:p>
    <w:p w14:paraId="44562616"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ж) планируемое время использования предлагаемых к сдаче помещений __________;</w:t>
      </w:r>
    </w:p>
    <w:p w14:paraId="37FFE140"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з) цель аренды или безвозмездного пользования ______________________________.</w:t>
      </w:r>
    </w:p>
    <w:p w14:paraId="34DF75E2" w14:textId="77777777" w:rsidR="00A5223B" w:rsidRDefault="00A5223B" w:rsidP="00D23091">
      <w:pPr>
        <w:widowControl w:val="0"/>
        <w:autoSpaceDE w:val="0"/>
        <w:autoSpaceDN w:val="0"/>
        <w:jc w:val="both"/>
        <w:rPr>
          <w:rFonts w:eastAsia="Calibri"/>
          <w:sz w:val="26"/>
          <w:szCs w:val="26"/>
        </w:rPr>
      </w:pPr>
    </w:p>
    <w:p w14:paraId="6E71241F" w14:textId="04147199" w:rsidR="00D23091" w:rsidRPr="00D23091" w:rsidRDefault="00B50E12" w:rsidP="00D23091">
      <w:pPr>
        <w:widowControl w:val="0"/>
        <w:autoSpaceDE w:val="0"/>
        <w:autoSpaceDN w:val="0"/>
        <w:jc w:val="both"/>
        <w:rPr>
          <w:rFonts w:eastAsia="Calibri"/>
          <w:sz w:val="26"/>
          <w:szCs w:val="26"/>
        </w:rPr>
      </w:pPr>
      <w:r>
        <w:rPr>
          <w:rFonts w:eastAsia="Calibri"/>
          <w:sz w:val="26"/>
          <w:szCs w:val="26"/>
        </w:rPr>
        <w:t xml:space="preserve">Комиссия </w:t>
      </w:r>
      <w:r w:rsidR="00D23091" w:rsidRPr="00D23091">
        <w:rPr>
          <w:rFonts w:eastAsia="Calibri"/>
          <w:sz w:val="26"/>
          <w:szCs w:val="26"/>
        </w:rPr>
        <w:t>следующим образом оценила последствия в соответствии с критериями</w:t>
      </w:r>
    </w:p>
    <w:p w14:paraId="0583AB3B"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оценки:</w:t>
      </w:r>
    </w:p>
    <w:p w14:paraId="274CB48D" w14:textId="77777777" w:rsidR="00D23091" w:rsidRPr="00D23091" w:rsidRDefault="00D23091" w:rsidP="00D23091">
      <w:pPr>
        <w:widowControl w:val="0"/>
        <w:autoSpaceDE w:val="0"/>
        <w:autoSpaceDN w:val="0"/>
        <w:jc w:val="both"/>
        <w:rPr>
          <w:rFonts w:eastAsia="Calibri"/>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5"/>
        <w:gridCol w:w="4008"/>
      </w:tblGrid>
      <w:tr w:rsidR="00D23091" w:rsidRPr="00B50E12" w14:paraId="4ACA11F2" w14:textId="77777777" w:rsidTr="00C02769">
        <w:trPr>
          <w:trHeight w:val="301"/>
        </w:trPr>
        <w:tc>
          <w:tcPr>
            <w:tcW w:w="5535" w:type="dxa"/>
            <w:tcBorders>
              <w:top w:val="single" w:sz="4" w:space="0" w:color="auto"/>
              <w:left w:val="single" w:sz="4" w:space="0" w:color="auto"/>
              <w:bottom w:val="single" w:sz="4" w:space="0" w:color="auto"/>
              <w:right w:val="single" w:sz="4" w:space="0" w:color="auto"/>
            </w:tcBorders>
          </w:tcPr>
          <w:p w14:paraId="44B74EF4" w14:textId="77777777" w:rsidR="00D23091" w:rsidRPr="00B50E12" w:rsidRDefault="00D23091" w:rsidP="00D23091">
            <w:pPr>
              <w:widowControl w:val="0"/>
              <w:autoSpaceDE w:val="0"/>
              <w:autoSpaceDN w:val="0"/>
              <w:jc w:val="center"/>
              <w:rPr>
                <w:sz w:val="26"/>
                <w:szCs w:val="26"/>
              </w:rPr>
            </w:pPr>
            <w:r w:rsidRPr="00B50E12">
              <w:rPr>
                <w:sz w:val="26"/>
                <w:szCs w:val="26"/>
              </w:rPr>
              <w:t>Наименование критерия</w:t>
            </w:r>
          </w:p>
        </w:tc>
        <w:tc>
          <w:tcPr>
            <w:tcW w:w="4008" w:type="dxa"/>
            <w:tcBorders>
              <w:top w:val="single" w:sz="4" w:space="0" w:color="auto"/>
              <w:left w:val="single" w:sz="4" w:space="0" w:color="auto"/>
              <w:bottom w:val="single" w:sz="4" w:space="0" w:color="auto"/>
              <w:right w:val="single" w:sz="4" w:space="0" w:color="auto"/>
            </w:tcBorders>
          </w:tcPr>
          <w:p w14:paraId="475CB64A" w14:textId="77777777" w:rsidR="00D23091" w:rsidRPr="00B50E12" w:rsidRDefault="00D23091" w:rsidP="00D23091">
            <w:pPr>
              <w:widowControl w:val="0"/>
              <w:autoSpaceDE w:val="0"/>
              <w:autoSpaceDN w:val="0"/>
              <w:jc w:val="center"/>
              <w:rPr>
                <w:sz w:val="26"/>
                <w:szCs w:val="26"/>
              </w:rPr>
            </w:pPr>
            <w:r w:rsidRPr="00B50E12">
              <w:rPr>
                <w:sz w:val="26"/>
                <w:szCs w:val="26"/>
              </w:rPr>
              <w:t>Результат оценки</w:t>
            </w:r>
          </w:p>
        </w:tc>
      </w:tr>
      <w:tr w:rsidR="00D23091" w:rsidRPr="00B50E12" w14:paraId="03EC85F0" w14:textId="77777777" w:rsidTr="00C02769">
        <w:trPr>
          <w:trHeight w:val="1793"/>
        </w:trPr>
        <w:tc>
          <w:tcPr>
            <w:tcW w:w="5535" w:type="dxa"/>
            <w:tcBorders>
              <w:top w:val="single" w:sz="4" w:space="0" w:color="auto"/>
              <w:left w:val="single" w:sz="4" w:space="0" w:color="auto"/>
              <w:bottom w:val="single" w:sz="4" w:space="0" w:color="auto"/>
              <w:right w:val="single" w:sz="4" w:space="0" w:color="auto"/>
            </w:tcBorders>
          </w:tcPr>
          <w:p w14:paraId="451F3B51" w14:textId="77777777" w:rsidR="00D23091" w:rsidRPr="00B50E12" w:rsidRDefault="00D23091" w:rsidP="00D23091">
            <w:pPr>
              <w:widowControl w:val="0"/>
              <w:autoSpaceDE w:val="0"/>
              <w:autoSpaceDN w:val="0"/>
              <w:rPr>
                <w:sz w:val="26"/>
                <w:szCs w:val="26"/>
              </w:rPr>
            </w:pPr>
            <w:r w:rsidRPr="00B50E12">
              <w:rPr>
                <w:sz w:val="26"/>
                <w:szCs w:val="26"/>
              </w:rPr>
              <w:lastRenderedPageBreak/>
              <w:t>1. Обеспечение гарантированной возможности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w:t>
            </w:r>
          </w:p>
        </w:tc>
        <w:tc>
          <w:tcPr>
            <w:tcW w:w="4008" w:type="dxa"/>
            <w:tcBorders>
              <w:top w:val="single" w:sz="4" w:space="0" w:color="auto"/>
              <w:left w:val="single" w:sz="4" w:space="0" w:color="auto"/>
              <w:bottom w:val="single" w:sz="4" w:space="0" w:color="auto"/>
              <w:right w:val="single" w:sz="4" w:space="0" w:color="auto"/>
            </w:tcBorders>
          </w:tcPr>
          <w:p w14:paraId="5A337A6D" w14:textId="77777777" w:rsidR="00D23091" w:rsidRPr="00B50E12" w:rsidRDefault="00D23091" w:rsidP="00D23091">
            <w:pPr>
              <w:widowControl w:val="0"/>
              <w:autoSpaceDE w:val="0"/>
              <w:autoSpaceDN w:val="0"/>
              <w:rPr>
                <w:sz w:val="26"/>
                <w:szCs w:val="26"/>
              </w:rPr>
            </w:pPr>
          </w:p>
        </w:tc>
      </w:tr>
      <w:tr w:rsidR="00D23091" w:rsidRPr="00B50E12" w14:paraId="641E0EF4" w14:textId="77777777" w:rsidTr="00C02769">
        <w:trPr>
          <w:trHeight w:val="615"/>
        </w:trPr>
        <w:tc>
          <w:tcPr>
            <w:tcW w:w="5535" w:type="dxa"/>
            <w:tcBorders>
              <w:top w:val="single" w:sz="4" w:space="0" w:color="auto"/>
              <w:left w:val="single" w:sz="4" w:space="0" w:color="auto"/>
              <w:bottom w:val="single" w:sz="4" w:space="0" w:color="auto"/>
              <w:right w:val="single" w:sz="4" w:space="0" w:color="auto"/>
            </w:tcBorders>
          </w:tcPr>
          <w:p w14:paraId="23DAEF9A" w14:textId="77777777" w:rsidR="00D23091" w:rsidRPr="00B50E12" w:rsidRDefault="00D23091" w:rsidP="00D23091">
            <w:pPr>
              <w:widowControl w:val="0"/>
              <w:autoSpaceDE w:val="0"/>
              <w:autoSpaceDN w:val="0"/>
              <w:rPr>
                <w:sz w:val="26"/>
                <w:szCs w:val="26"/>
              </w:rPr>
            </w:pPr>
            <w:r w:rsidRPr="00B50E12">
              <w:rPr>
                <w:sz w:val="26"/>
                <w:szCs w:val="26"/>
              </w:rPr>
              <w:t>2. Обеспечение эффективного баланса финансовых результатов и издержек при получении планируемого результата</w:t>
            </w:r>
          </w:p>
        </w:tc>
        <w:tc>
          <w:tcPr>
            <w:tcW w:w="4008" w:type="dxa"/>
            <w:tcBorders>
              <w:top w:val="single" w:sz="4" w:space="0" w:color="auto"/>
              <w:left w:val="single" w:sz="4" w:space="0" w:color="auto"/>
              <w:bottom w:val="single" w:sz="4" w:space="0" w:color="auto"/>
              <w:right w:val="single" w:sz="4" w:space="0" w:color="auto"/>
            </w:tcBorders>
          </w:tcPr>
          <w:p w14:paraId="2126AF41" w14:textId="77777777" w:rsidR="00D23091" w:rsidRPr="00B50E12" w:rsidRDefault="00D23091" w:rsidP="00D23091">
            <w:pPr>
              <w:widowControl w:val="0"/>
              <w:autoSpaceDE w:val="0"/>
              <w:autoSpaceDN w:val="0"/>
              <w:rPr>
                <w:sz w:val="26"/>
                <w:szCs w:val="26"/>
              </w:rPr>
            </w:pPr>
          </w:p>
        </w:tc>
      </w:tr>
      <w:tr w:rsidR="00D23091" w:rsidRPr="00B50E12" w14:paraId="0F23B59B" w14:textId="77777777" w:rsidTr="00C02769">
        <w:trPr>
          <w:trHeight w:val="915"/>
        </w:trPr>
        <w:tc>
          <w:tcPr>
            <w:tcW w:w="5535" w:type="dxa"/>
            <w:tcBorders>
              <w:top w:val="single" w:sz="4" w:space="0" w:color="auto"/>
              <w:left w:val="single" w:sz="4" w:space="0" w:color="auto"/>
              <w:bottom w:val="single" w:sz="4" w:space="0" w:color="auto"/>
              <w:right w:val="single" w:sz="4" w:space="0" w:color="auto"/>
            </w:tcBorders>
          </w:tcPr>
          <w:p w14:paraId="70308546" w14:textId="77777777" w:rsidR="00D23091" w:rsidRPr="00B50E12" w:rsidRDefault="00D23091" w:rsidP="00D23091">
            <w:pPr>
              <w:widowControl w:val="0"/>
              <w:autoSpaceDE w:val="0"/>
              <w:autoSpaceDN w:val="0"/>
              <w:rPr>
                <w:sz w:val="26"/>
                <w:szCs w:val="26"/>
              </w:rPr>
            </w:pPr>
            <w:r w:rsidRPr="00B50E12">
              <w:rPr>
                <w:sz w:val="26"/>
                <w:szCs w:val="26"/>
              </w:rPr>
              <w:t>3. Обеспечение продолжения выполнения социально значимых функций, реализуемых муниципальным образовательным учреждением</w:t>
            </w:r>
          </w:p>
        </w:tc>
        <w:tc>
          <w:tcPr>
            <w:tcW w:w="4008" w:type="dxa"/>
            <w:tcBorders>
              <w:top w:val="single" w:sz="4" w:space="0" w:color="auto"/>
              <w:left w:val="single" w:sz="4" w:space="0" w:color="auto"/>
              <w:bottom w:val="single" w:sz="4" w:space="0" w:color="auto"/>
              <w:right w:val="single" w:sz="4" w:space="0" w:color="auto"/>
            </w:tcBorders>
          </w:tcPr>
          <w:p w14:paraId="1075B815" w14:textId="77777777" w:rsidR="00D23091" w:rsidRPr="00B50E12" w:rsidRDefault="00D23091" w:rsidP="00D23091">
            <w:pPr>
              <w:widowControl w:val="0"/>
              <w:autoSpaceDE w:val="0"/>
              <w:autoSpaceDN w:val="0"/>
              <w:rPr>
                <w:sz w:val="26"/>
                <w:szCs w:val="26"/>
              </w:rPr>
            </w:pPr>
          </w:p>
        </w:tc>
      </w:tr>
    </w:tbl>
    <w:p w14:paraId="67FAA2B8" w14:textId="77777777" w:rsidR="00D23091" w:rsidRPr="00D23091" w:rsidRDefault="00D23091" w:rsidP="00D23091">
      <w:pPr>
        <w:widowControl w:val="0"/>
        <w:autoSpaceDE w:val="0"/>
        <w:autoSpaceDN w:val="0"/>
        <w:jc w:val="both"/>
        <w:rPr>
          <w:sz w:val="26"/>
          <w:szCs w:val="26"/>
        </w:rPr>
      </w:pPr>
    </w:p>
    <w:p w14:paraId="15415B84"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По результатам оценки комиссия приняла решение: ___________________________</w:t>
      </w:r>
    </w:p>
    <w:p w14:paraId="0760954C" w14:textId="77777777" w:rsidR="00D23091" w:rsidRPr="00D23091" w:rsidRDefault="00D23091" w:rsidP="00D23091">
      <w:pPr>
        <w:widowControl w:val="0"/>
        <w:autoSpaceDE w:val="0"/>
        <w:autoSpaceDN w:val="0"/>
        <w:jc w:val="both"/>
        <w:rPr>
          <w:rFonts w:eastAsia="Calibri"/>
          <w:sz w:val="26"/>
          <w:szCs w:val="26"/>
        </w:rPr>
      </w:pPr>
    </w:p>
    <w:p w14:paraId="1F4C3CE2"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Председатель комиссии: ________________________ ___________________________</w:t>
      </w:r>
    </w:p>
    <w:p w14:paraId="4AC86D63" w14:textId="77777777" w:rsidR="00D23091" w:rsidRPr="00D23091" w:rsidRDefault="00D23091" w:rsidP="00D23091">
      <w:pPr>
        <w:widowControl w:val="0"/>
        <w:autoSpaceDE w:val="0"/>
        <w:autoSpaceDN w:val="0"/>
        <w:jc w:val="both"/>
        <w:rPr>
          <w:rFonts w:eastAsia="Calibri"/>
          <w:sz w:val="20"/>
          <w:szCs w:val="20"/>
        </w:rPr>
      </w:pPr>
      <w:r w:rsidRPr="00D23091">
        <w:rPr>
          <w:rFonts w:eastAsia="Calibri"/>
          <w:sz w:val="20"/>
          <w:szCs w:val="20"/>
        </w:rPr>
        <w:t xml:space="preserve">                                                                         (</w:t>
      </w:r>
      <w:proofErr w:type="gramStart"/>
      <w:r w:rsidRPr="00D23091">
        <w:rPr>
          <w:rFonts w:eastAsia="Calibri"/>
          <w:sz w:val="20"/>
          <w:szCs w:val="20"/>
        </w:rPr>
        <w:t xml:space="preserve">подпись)   </w:t>
      </w:r>
      <w:proofErr w:type="gramEnd"/>
      <w:r w:rsidRPr="00D23091">
        <w:rPr>
          <w:rFonts w:eastAsia="Calibri"/>
          <w:sz w:val="20"/>
          <w:szCs w:val="20"/>
        </w:rPr>
        <w:t xml:space="preserve">                                    (расшифровка подписи)</w:t>
      </w:r>
    </w:p>
    <w:p w14:paraId="06194D27"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Члены комиссии: _________________________ _________________________________</w:t>
      </w:r>
    </w:p>
    <w:p w14:paraId="13B19103" w14:textId="77777777" w:rsidR="00D23091" w:rsidRPr="00D23091" w:rsidRDefault="00D23091" w:rsidP="00D23091">
      <w:pPr>
        <w:widowControl w:val="0"/>
        <w:autoSpaceDE w:val="0"/>
        <w:autoSpaceDN w:val="0"/>
        <w:jc w:val="both"/>
        <w:rPr>
          <w:rFonts w:eastAsia="Calibri"/>
          <w:sz w:val="20"/>
          <w:szCs w:val="20"/>
        </w:rPr>
      </w:pPr>
      <w:r w:rsidRPr="00D23091">
        <w:rPr>
          <w:rFonts w:eastAsia="Calibri"/>
          <w:sz w:val="20"/>
          <w:szCs w:val="20"/>
        </w:rPr>
        <w:t xml:space="preserve">                                                                         (</w:t>
      </w:r>
      <w:proofErr w:type="gramStart"/>
      <w:r w:rsidRPr="00D23091">
        <w:rPr>
          <w:rFonts w:eastAsia="Calibri"/>
          <w:sz w:val="20"/>
          <w:szCs w:val="20"/>
        </w:rPr>
        <w:t xml:space="preserve">подпись)   </w:t>
      </w:r>
      <w:proofErr w:type="gramEnd"/>
      <w:r w:rsidRPr="00D23091">
        <w:rPr>
          <w:rFonts w:eastAsia="Calibri"/>
          <w:sz w:val="20"/>
          <w:szCs w:val="20"/>
        </w:rPr>
        <w:t xml:space="preserve">                                    (расшифровка подписи)</w:t>
      </w:r>
    </w:p>
    <w:p w14:paraId="1E14CA47" w14:textId="77777777" w:rsidR="00D23091" w:rsidRPr="00D23091" w:rsidRDefault="00D23091" w:rsidP="00D23091">
      <w:pPr>
        <w:widowControl w:val="0"/>
        <w:autoSpaceDE w:val="0"/>
        <w:autoSpaceDN w:val="0"/>
        <w:ind w:left="708" w:firstLine="708"/>
        <w:jc w:val="both"/>
        <w:rPr>
          <w:rFonts w:eastAsia="Calibri"/>
          <w:sz w:val="26"/>
          <w:szCs w:val="26"/>
        </w:rPr>
      </w:pPr>
      <w:r w:rsidRPr="00D23091">
        <w:rPr>
          <w:rFonts w:eastAsia="Calibri"/>
          <w:sz w:val="26"/>
          <w:szCs w:val="26"/>
        </w:rPr>
        <w:t xml:space="preserve">         _________________________ _________________________________</w:t>
      </w:r>
    </w:p>
    <w:p w14:paraId="1EA0C363" w14:textId="77777777" w:rsidR="00D23091" w:rsidRPr="00D23091" w:rsidRDefault="00D23091" w:rsidP="00D23091">
      <w:pPr>
        <w:widowControl w:val="0"/>
        <w:autoSpaceDE w:val="0"/>
        <w:autoSpaceDN w:val="0"/>
        <w:jc w:val="both"/>
        <w:rPr>
          <w:rFonts w:eastAsia="Calibri"/>
          <w:sz w:val="20"/>
          <w:szCs w:val="20"/>
        </w:rPr>
      </w:pPr>
      <w:r w:rsidRPr="00D23091">
        <w:rPr>
          <w:rFonts w:eastAsia="Calibri"/>
          <w:sz w:val="20"/>
          <w:szCs w:val="20"/>
        </w:rPr>
        <w:t xml:space="preserve">                                                                         (</w:t>
      </w:r>
      <w:proofErr w:type="gramStart"/>
      <w:r w:rsidRPr="00D23091">
        <w:rPr>
          <w:rFonts w:eastAsia="Calibri"/>
          <w:sz w:val="20"/>
          <w:szCs w:val="20"/>
        </w:rPr>
        <w:t xml:space="preserve">подпись)   </w:t>
      </w:r>
      <w:proofErr w:type="gramEnd"/>
      <w:r w:rsidRPr="00D23091">
        <w:rPr>
          <w:rFonts w:eastAsia="Calibri"/>
          <w:sz w:val="20"/>
          <w:szCs w:val="20"/>
        </w:rPr>
        <w:t xml:space="preserve">                                    (расшифровка подписи)</w:t>
      </w:r>
    </w:p>
    <w:p w14:paraId="18746C48" w14:textId="77777777" w:rsidR="00D23091" w:rsidRPr="00D23091" w:rsidRDefault="00D23091" w:rsidP="00D23091">
      <w:pPr>
        <w:widowControl w:val="0"/>
        <w:autoSpaceDE w:val="0"/>
        <w:autoSpaceDN w:val="0"/>
        <w:ind w:firstLine="708"/>
        <w:jc w:val="both"/>
        <w:rPr>
          <w:rFonts w:eastAsia="Calibri"/>
          <w:sz w:val="26"/>
          <w:szCs w:val="26"/>
        </w:rPr>
      </w:pPr>
      <w:r w:rsidRPr="00D23091">
        <w:rPr>
          <w:rFonts w:eastAsia="Calibri"/>
          <w:sz w:val="26"/>
          <w:szCs w:val="26"/>
        </w:rPr>
        <w:t xml:space="preserve">                    _________________________ _____________________________</w:t>
      </w:r>
    </w:p>
    <w:p w14:paraId="456ACC4A" w14:textId="77777777" w:rsidR="00D23091" w:rsidRPr="00D23091" w:rsidRDefault="00D23091" w:rsidP="00D23091">
      <w:pPr>
        <w:widowControl w:val="0"/>
        <w:autoSpaceDE w:val="0"/>
        <w:autoSpaceDN w:val="0"/>
        <w:jc w:val="both"/>
        <w:rPr>
          <w:rFonts w:eastAsia="Calibri"/>
          <w:sz w:val="20"/>
          <w:szCs w:val="20"/>
        </w:rPr>
      </w:pPr>
      <w:r w:rsidRPr="00D23091">
        <w:rPr>
          <w:rFonts w:eastAsia="Calibri"/>
          <w:sz w:val="20"/>
          <w:szCs w:val="20"/>
        </w:rPr>
        <w:t xml:space="preserve">                                                                         (</w:t>
      </w:r>
      <w:proofErr w:type="gramStart"/>
      <w:r w:rsidRPr="00D23091">
        <w:rPr>
          <w:rFonts w:eastAsia="Calibri"/>
          <w:sz w:val="20"/>
          <w:szCs w:val="20"/>
        </w:rPr>
        <w:t xml:space="preserve">подпись)   </w:t>
      </w:r>
      <w:proofErr w:type="gramEnd"/>
      <w:r w:rsidRPr="00D23091">
        <w:rPr>
          <w:rFonts w:eastAsia="Calibri"/>
          <w:sz w:val="20"/>
          <w:szCs w:val="20"/>
        </w:rPr>
        <w:t xml:space="preserve">                                    (расшифровка подписи)</w:t>
      </w:r>
    </w:p>
    <w:p w14:paraId="2D2C0D53" w14:textId="77777777" w:rsidR="00D23091" w:rsidRPr="00D23091" w:rsidRDefault="00D23091" w:rsidP="00D23091">
      <w:pPr>
        <w:widowControl w:val="0"/>
        <w:autoSpaceDE w:val="0"/>
        <w:autoSpaceDN w:val="0"/>
        <w:jc w:val="both"/>
        <w:rPr>
          <w:rFonts w:eastAsia="Calibri"/>
          <w:sz w:val="26"/>
          <w:szCs w:val="26"/>
        </w:rPr>
      </w:pPr>
      <w:r w:rsidRPr="00D23091">
        <w:rPr>
          <w:rFonts w:eastAsia="Calibri"/>
          <w:sz w:val="26"/>
          <w:szCs w:val="26"/>
        </w:rPr>
        <w:t xml:space="preserve">                               _________________________ _________________________________</w:t>
      </w:r>
    </w:p>
    <w:p w14:paraId="0E07E5D9" w14:textId="77777777" w:rsidR="00D23091" w:rsidRPr="00D23091" w:rsidRDefault="00D23091" w:rsidP="00D23091">
      <w:pPr>
        <w:widowControl w:val="0"/>
        <w:autoSpaceDE w:val="0"/>
        <w:autoSpaceDN w:val="0"/>
        <w:jc w:val="both"/>
        <w:rPr>
          <w:rFonts w:eastAsia="Calibri"/>
          <w:sz w:val="20"/>
          <w:szCs w:val="20"/>
        </w:rPr>
      </w:pPr>
      <w:r w:rsidRPr="00D23091">
        <w:rPr>
          <w:rFonts w:eastAsia="Calibri"/>
          <w:sz w:val="20"/>
          <w:szCs w:val="20"/>
        </w:rPr>
        <w:t xml:space="preserve">                                                                         (</w:t>
      </w:r>
      <w:proofErr w:type="gramStart"/>
      <w:r w:rsidRPr="00D23091">
        <w:rPr>
          <w:rFonts w:eastAsia="Calibri"/>
          <w:sz w:val="20"/>
          <w:szCs w:val="20"/>
        </w:rPr>
        <w:t xml:space="preserve">подпись)   </w:t>
      </w:r>
      <w:proofErr w:type="gramEnd"/>
      <w:r w:rsidRPr="00D23091">
        <w:rPr>
          <w:rFonts w:eastAsia="Calibri"/>
          <w:sz w:val="20"/>
          <w:szCs w:val="20"/>
        </w:rPr>
        <w:t xml:space="preserve">                                    (расшифровка подписи)</w:t>
      </w:r>
    </w:p>
    <w:p w14:paraId="60096E40" w14:textId="77777777" w:rsidR="00D23091" w:rsidRPr="00D23091" w:rsidRDefault="00D23091" w:rsidP="00D23091">
      <w:pPr>
        <w:widowControl w:val="0"/>
        <w:autoSpaceDE w:val="0"/>
        <w:autoSpaceDN w:val="0"/>
        <w:jc w:val="both"/>
        <w:rPr>
          <w:sz w:val="26"/>
          <w:szCs w:val="26"/>
        </w:rPr>
      </w:pPr>
    </w:p>
    <w:p w14:paraId="64D784D5" w14:textId="77777777" w:rsidR="00D23091" w:rsidRPr="00D23091" w:rsidRDefault="00D23091" w:rsidP="00D23091">
      <w:pPr>
        <w:rPr>
          <w:sz w:val="26"/>
          <w:szCs w:val="26"/>
        </w:rPr>
      </w:pPr>
    </w:p>
    <w:p w14:paraId="3B0FDBB0" w14:textId="77777777" w:rsidR="00D23091" w:rsidRPr="00D23091" w:rsidRDefault="00D23091" w:rsidP="00D23091">
      <w:pPr>
        <w:rPr>
          <w:sz w:val="26"/>
          <w:szCs w:val="26"/>
        </w:rPr>
      </w:pPr>
    </w:p>
    <w:p w14:paraId="30341080" w14:textId="05E9558F" w:rsidR="00416AED" w:rsidRPr="00B133CC" w:rsidRDefault="00416AED" w:rsidP="00D23091">
      <w:pPr>
        <w:spacing w:before="30" w:after="30"/>
        <w:jc w:val="center"/>
        <w:textAlignment w:val="top"/>
        <w:rPr>
          <w:iCs/>
          <w:sz w:val="28"/>
          <w:szCs w:val="28"/>
        </w:rPr>
      </w:pPr>
    </w:p>
    <w:sectPr w:rsidR="00416AED" w:rsidRPr="00B133CC" w:rsidSect="00B50E12">
      <w:headerReference w:type="first" r:id="rId8"/>
      <w:pgSz w:w="11906" w:h="16838"/>
      <w:pgMar w:top="1134" w:right="70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4CA6" w14:textId="77777777" w:rsidR="00D802F9" w:rsidRDefault="00D802F9" w:rsidP="004F594C">
      <w:r>
        <w:separator/>
      </w:r>
    </w:p>
  </w:endnote>
  <w:endnote w:type="continuationSeparator" w:id="0">
    <w:p w14:paraId="50376B98" w14:textId="77777777" w:rsidR="00D802F9" w:rsidRDefault="00D802F9"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A51E" w14:textId="77777777" w:rsidR="00D802F9" w:rsidRDefault="00D802F9" w:rsidP="004F594C">
      <w:r>
        <w:separator/>
      </w:r>
    </w:p>
  </w:footnote>
  <w:footnote w:type="continuationSeparator" w:id="0">
    <w:p w14:paraId="45612D23" w14:textId="77777777" w:rsidR="00D802F9" w:rsidRDefault="00D802F9"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8974AE" w:rsidRPr="00A605AF" w:rsidRDefault="00787674" w:rsidP="008974AE">
    <w:pPr>
      <w:autoSpaceDE w:val="0"/>
      <w:autoSpaceDN w:val="0"/>
      <w:adjustRightInd w:val="0"/>
      <w:jc w:val="right"/>
      <w:rPr>
        <w:bCs/>
      </w:rPr>
    </w:pPr>
    <w:r>
      <w:tab/>
    </w:r>
    <w:r>
      <w:tab/>
    </w:r>
    <w:r>
      <w:tab/>
    </w:r>
  </w:p>
  <w:p w14:paraId="29885FE3" w14:textId="77777777" w:rsidR="00576783" w:rsidRDefault="003036C1"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20092BF3">
              <wp:simplePos x="0" y="0"/>
              <wp:positionH relativeFrom="column">
                <wp:posOffset>100965</wp:posOffset>
              </wp:positionH>
              <wp:positionV relativeFrom="paragraph">
                <wp:posOffset>1260475</wp:posOffset>
              </wp:positionV>
              <wp:extent cx="6372000" cy="0"/>
              <wp:effectExtent l="0" t="0" r="29210"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0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2EE8F" id="Прямая соединительная линия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99.25pt" to="509.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4A4306D" wp14:editId="36B15EB3">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576783" w:rsidRPr="00FA6890" w:rsidRDefault="002216A4"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00576783" w:rsidRPr="00FA6890">
                            <w:rPr>
                              <w:b/>
                              <w:bCs/>
                              <w:noProof/>
                              <w:spacing w:val="-11"/>
                              <w:sz w:val="32"/>
                              <w:szCs w:val="32"/>
                            </w:rPr>
                            <w:t xml:space="preserve"> </w:t>
                          </w:r>
                          <w:r w:rsidR="00576783" w:rsidRPr="00FA6890">
                            <w:rPr>
                              <w:b/>
                              <w:bCs/>
                              <w:noProof/>
                              <w:spacing w:val="-11"/>
                              <w:sz w:val="32"/>
                              <w:szCs w:val="32"/>
                            </w:rPr>
                            <w:br/>
                            <w:t>МОСКОВСКОЙ ОБЛАСТИ</w:t>
                          </w:r>
                        </w:p>
                        <w:p w14:paraId="6FDF260B" w14:textId="77777777" w:rsidR="00DF2325" w:rsidRPr="00DF2325" w:rsidRDefault="00DF2325" w:rsidP="00FA6890">
                          <w:pPr>
                            <w:shd w:val="clear" w:color="auto" w:fill="FFFFFF"/>
                            <w:suppressAutoHyphens/>
                            <w:jc w:val="center"/>
                            <w:rPr>
                              <w:b/>
                              <w:bCs/>
                              <w:noProof/>
                              <w:color w:val="1F497D"/>
                              <w:spacing w:val="-11"/>
                              <w:sz w:val="32"/>
                              <w:szCs w:val="28"/>
                            </w:rPr>
                          </w:pPr>
                        </w:p>
                        <w:p w14:paraId="00E5A891" w14:textId="4F2C5FEC" w:rsidR="00DF2325" w:rsidRPr="00BF4135" w:rsidRDefault="00DF2325"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BC93C23" w:rsidR="00576783" w:rsidRPr="00FA6890" w:rsidRDefault="002216A4"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00576783" w:rsidRPr="00FA6890">
                      <w:rPr>
                        <w:b/>
                        <w:bCs/>
                        <w:noProof/>
                        <w:spacing w:val="-11"/>
                        <w:sz w:val="32"/>
                        <w:szCs w:val="32"/>
                      </w:rPr>
                      <w:t xml:space="preserve"> </w:t>
                    </w:r>
                    <w:r w:rsidR="00576783" w:rsidRPr="00FA6890">
                      <w:rPr>
                        <w:b/>
                        <w:bCs/>
                        <w:noProof/>
                        <w:spacing w:val="-11"/>
                        <w:sz w:val="32"/>
                        <w:szCs w:val="32"/>
                      </w:rPr>
                      <w:br/>
                      <w:t>МОСКОВСКОЙ ОБЛАСТИ</w:t>
                    </w:r>
                  </w:p>
                  <w:p w14:paraId="6FDF260B" w14:textId="77777777" w:rsidR="00DF2325" w:rsidRPr="00DF2325" w:rsidRDefault="00DF2325" w:rsidP="00FA6890">
                    <w:pPr>
                      <w:shd w:val="clear" w:color="auto" w:fill="FFFFFF"/>
                      <w:suppressAutoHyphens/>
                      <w:jc w:val="center"/>
                      <w:rPr>
                        <w:b/>
                        <w:bCs/>
                        <w:noProof/>
                        <w:color w:val="1F497D"/>
                        <w:spacing w:val="-11"/>
                        <w:sz w:val="32"/>
                        <w:szCs w:val="28"/>
                      </w:rPr>
                    </w:pPr>
                  </w:p>
                  <w:p w14:paraId="00E5A891" w14:textId="4F2C5FEC" w:rsidR="00DF2325" w:rsidRPr="00BF4135" w:rsidRDefault="00DF2325"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2F48"/>
    <w:multiLevelType w:val="hybridMultilevel"/>
    <w:tmpl w:val="C57E1992"/>
    <w:lvl w:ilvl="0" w:tplc="78083E3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514EF5"/>
    <w:multiLevelType w:val="hybridMultilevel"/>
    <w:tmpl w:val="7F98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57EDC"/>
    <w:multiLevelType w:val="multilevel"/>
    <w:tmpl w:val="02582526"/>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4BC5113C"/>
    <w:multiLevelType w:val="multilevel"/>
    <w:tmpl w:val="750250A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55AB4638"/>
    <w:multiLevelType w:val="hybridMultilevel"/>
    <w:tmpl w:val="4A1A1A62"/>
    <w:lvl w:ilvl="0" w:tplc="AB80CCCA">
      <w:start w:val="1"/>
      <w:numFmt w:val="decimal"/>
      <w:lvlText w:val="%1."/>
      <w:lvlJc w:val="left"/>
      <w:pPr>
        <w:ind w:left="2868" w:hanging="360"/>
      </w:pPr>
      <w:rPr>
        <w:rFonts w:ascii="Times New Roman" w:eastAsia="Times New Roman" w:hAnsi="Times New Roman" w:cs="Times New Roman"/>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5">
    <w:nsid w:val="62D70CEC"/>
    <w:multiLevelType w:val="hybridMultilevel"/>
    <w:tmpl w:val="C0D686F2"/>
    <w:lvl w:ilvl="0" w:tplc="488445E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22D7"/>
    <w:rsid w:val="00003D07"/>
    <w:rsid w:val="0001160E"/>
    <w:rsid w:val="000128A0"/>
    <w:rsid w:val="00034005"/>
    <w:rsid w:val="00035EFD"/>
    <w:rsid w:val="000376CC"/>
    <w:rsid w:val="0005614C"/>
    <w:rsid w:val="000714BA"/>
    <w:rsid w:val="00097CDA"/>
    <w:rsid w:val="000B0458"/>
    <w:rsid w:val="000C07CA"/>
    <w:rsid w:val="000C64E4"/>
    <w:rsid w:val="000C71BC"/>
    <w:rsid w:val="000D64C1"/>
    <w:rsid w:val="000D6962"/>
    <w:rsid w:val="000E6DBE"/>
    <w:rsid w:val="00101CF9"/>
    <w:rsid w:val="001114F5"/>
    <w:rsid w:val="00123E7E"/>
    <w:rsid w:val="0012690C"/>
    <w:rsid w:val="00126E03"/>
    <w:rsid w:val="0014293A"/>
    <w:rsid w:val="001435B3"/>
    <w:rsid w:val="001461A9"/>
    <w:rsid w:val="001503BA"/>
    <w:rsid w:val="00153AEC"/>
    <w:rsid w:val="00153F8E"/>
    <w:rsid w:val="001754D3"/>
    <w:rsid w:val="00186CD2"/>
    <w:rsid w:val="00192FF1"/>
    <w:rsid w:val="001A38F1"/>
    <w:rsid w:val="001A3D5E"/>
    <w:rsid w:val="001C7D5C"/>
    <w:rsid w:val="001D2A91"/>
    <w:rsid w:val="001E2B02"/>
    <w:rsid w:val="001F1670"/>
    <w:rsid w:val="001F5181"/>
    <w:rsid w:val="001F72FC"/>
    <w:rsid w:val="00205261"/>
    <w:rsid w:val="00205501"/>
    <w:rsid w:val="00212F18"/>
    <w:rsid w:val="00220A07"/>
    <w:rsid w:val="002216A4"/>
    <w:rsid w:val="002311D1"/>
    <w:rsid w:val="00276E2F"/>
    <w:rsid w:val="00277C94"/>
    <w:rsid w:val="002823B5"/>
    <w:rsid w:val="0028453B"/>
    <w:rsid w:val="002B429B"/>
    <w:rsid w:val="002B4426"/>
    <w:rsid w:val="002B7D07"/>
    <w:rsid w:val="002E7AEE"/>
    <w:rsid w:val="003036C1"/>
    <w:rsid w:val="00336678"/>
    <w:rsid w:val="0035679E"/>
    <w:rsid w:val="00360CC4"/>
    <w:rsid w:val="0037596E"/>
    <w:rsid w:val="0038048D"/>
    <w:rsid w:val="003D4978"/>
    <w:rsid w:val="00416AED"/>
    <w:rsid w:val="00417ABD"/>
    <w:rsid w:val="00424BE1"/>
    <w:rsid w:val="0043256B"/>
    <w:rsid w:val="004412D3"/>
    <w:rsid w:val="00441EB3"/>
    <w:rsid w:val="0044467E"/>
    <w:rsid w:val="004511B0"/>
    <w:rsid w:val="004537D4"/>
    <w:rsid w:val="00465D94"/>
    <w:rsid w:val="004753F3"/>
    <w:rsid w:val="00477C15"/>
    <w:rsid w:val="0048577C"/>
    <w:rsid w:val="004A48BA"/>
    <w:rsid w:val="004C7FBD"/>
    <w:rsid w:val="004D0FF2"/>
    <w:rsid w:val="004D1999"/>
    <w:rsid w:val="004D3379"/>
    <w:rsid w:val="004E60E5"/>
    <w:rsid w:val="004F1841"/>
    <w:rsid w:val="004F594C"/>
    <w:rsid w:val="00502E2E"/>
    <w:rsid w:val="005143C3"/>
    <w:rsid w:val="00542097"/>
    <w:rsid w:val="005468BE"/>
    <w:rsid w:val="005509CF"/>
    <w:rsid w:val="00576783"/>
    <w:rsid w:val="0057787D"/>
    <w:rsid w:val="00577A34"/>
    <w:rsid w:val="00584FFF"/>
    <w:rsid w:val="00585BA6"/>
    <w:rsid w:val="005955A6"/>
    <w:rsid w:val="005A0011"/>
    <w:rsid w:val="005A3199"/>
    <w:rsid w:val="005A6341"/>
    <w:rsid w:val="005B6822"/>
    <w:rsid w:val="005E45F5"/>
    <w:rsid w:val="005F3506"/>
    <w:rsid w:val="00666098"/>
    <w:rsid w:val="00673941"/>
    <w:rsid w:val="00683A6B"/>
    <w:rsid w:val="006C2504"/>
    <w:rsid w:val="006C36EC"/>
    <w:rsid w:val="006C3A96"/>
    <w:rsid w:val="006E0972"/>
    <w:rsid w:val="006E173F"/>
    <w:rsid w:val="006E3FB0"/>
    <w:rsid w:val="006E4CD3"/>
    <w:rsid w:val="006E696B"/>
    <w:rsid w:val="006E776C"/>
    <w:rsid w:val="006E7FC5"/>
    <w:rsid w:val="006F22AC"/>
    <w:rsid w:val="006F53B6"/>
    <w:rsid w:val="00703ABF"/>
    <w:rsid w:val="00704FA8"/>
    <w:rsid w:val="007073E9"/>
    <w:rsid w:val="00721662"/>
    <w:rsid w:val="00740153"/>
    <w:rsid w:val="00763DD8"/>
    <w:rsid w:val="00787674"/>
    <w:rsid w:val="0079213B"/>
    <w:rsid w:val="007A3CC3"/>
    <w:rsid w:val="007A4A1F"/>
    <w:rsid w:val="007C58BB"/>
    <w:rsid w:val="007D53EE"/>
    <w:rsid w:val="007E1ED0"/>
    <w:rsid w:val="007E5022"/>
    <w:rsid w:val="00801F94"/>
    <w:rsid w:val="0080452E"/>
    <w:rsid w:val="00811B91"/>
    <w:rsid w:val="008243B8"/>
    <w:rsid w:val="008248B9"/>
    <w:rsid w:val="0083002E"/>
    <w:rsid w:val="008350FD"/>
    <w:rsid w:val="00835664"/>
    <w:rsid w:val="00841316"/>
    <w:rsid w:val="00864D4F"/>
    <w:rsid w:val="00870F97"/>
    <w:rsid w:val="00884D9F"/>
    <w:rsid w:val="00894E4B"/>
    <w:rsid w:val="008974AE"/>
    <w:rsid w:val="008A39EE"/>
    <w:rsid w:val="008B37A4"/>
    <w:rsid w:val="008C38A4"/>
    <w:rsid w:val="008C7CB1"/>
    <w:rsid w:val="008D21D8"/>
    <w:rsid w:val="008F3EE0"/>
    <w:rsid w:val="008F433C"/>
    <w:rsid w:val="00907A13"/>
    <w:rsid w:val="0091142D"/>
    <w:rsid w:val="00921AFF"/>
    <w:rsid w:val="009252E5"/>
    <w:rsid w:val="00943836"/>
    <w:rsid w:val="00974369"/>
    <w:rsid w:val="0097506E"/>
    <w:rsid w:val="009846F3"/>
    <w:rsid w:val="00997F26"/>
    <w:rsid w:val="009A6134"/>
    <w:rsid w:val="009B1013"/>
    <w:rsid w:val="009C0566"/>
    <w:rsid w:val="009C5E81"/>
    <w:rsid w:val="00A01847"/>
    <w:rsid w:val="00A07A85"/>
    <w:rsid w:val="00A13780"/>
    <w:rsid w:val="00A379C2"/>
    <w:rsid w:val="00A5223B"/>
    <w:rsid w:val="00A57F89"/>
    <w:rsid w:val="00A7105A"/>
    <w:rsid w:val="00A71BD7"/>
    <w:rsid w:val="00AA0FC7"/>
    <w:rsid w:val="00AA1F0D"/>
    <w:rsid w:val="00AA3915"/>
    <w:rsid w:val="00AB28D1"/>
    <w:rsid w:val="00AB57C8"/>
    <w:rsid w:val="00AC1A42"/>
    <w:rsid w:val="00AC30D3"/>
    <w:rsid w:val="00AC5BDB"/>
    <w:rsid w:val="00AD715F"/>
    <w:rsid w:val="00AE5243"/>
    <w:rsid w:val="00AE7A9E"/>
    <w:rsid w:val="00B0527D"/>
    <w:rsid w:val="00B133CC"/>
    <w:rsid w:val="00B23FD8"/>
    <w:rsid w:val="00B25C09"/>
    <w:rsid w:val="00B25FBE"/>
    <w:rsid w:val="00B34F89"/>
    <w:rsid w:val="00B3736F"/>
    <w:rsid w:val="00B3738B"/>
    <w:rsid w:val="00B50E12"/>
    <w:rsid w:val="00B6443A"/>
    <w:rsid w:val="00B76683"/>
    <w:rsid w:val="00BA17DD"/>
    <w:rsid w:val="00BC0FA9"/>
    <w:rsid w:val="00BC1DF7"/>
    <w:rsid w:val="00BD152E"/>
    <w:rsid w:val="00BE23CE"/>
    <w:rsid w:val="00BF4135"/>
    <w:rsid w:val="00C11A59"/>
    <w:rsid w:val="00C24108"/>
    <w:rsid w:val="00C30350"/>
    <w:rsid w:val="00C46BA9"/>
    <w:rsid w:val="00C5565B"/>
    <w:rsid w:val="00C64D10"/>
    <w:rsid w:val="00C7176B"/>
    <w:rsid w:val="00C92CE7"/>
    <w:rsid w:val="00CA4A94"/>
    <w:rsid w:val="00CC0F79"/>
    <w:rsid w:val="00CC6C4D"/>
    <w:rsid w:val="00CD2D42"/>
    <w:rsid w:val="00CF3142"/>
    <w:rsid w:val="00D0150A"/>
    <w:rsid w:val="00D13F95"/>
    <w:rsid w:val="00D23091"/>
    <w:rsid w:val="00D35CA2"/>
    <w:rsid w:val="00D42142"/>
    <w:rsid w:val="00D45639"/>
    <w:rsid w:val="00D57CFB"/>
    <w:rsid w:val="00D802F9"/>
    <w:rsid w:val="00D8435B"/>
    <w:rsid w:val="00DA0E45"/>
    <w:rsid w:val="00DA724E"/>
    <w:rsid w:val="00DB4404"/>
    <w:rsid w:val="00DD065E"/>
    <w:rsid w:val="00DD4B4B"/>
    <w:rsid w:val="00DF2325"/>
    <w:rsid w:val="00E146BC"/>
    <w:rsid w:val="00E16192"/>
    <w:rsid w:val="00E36E3E"/>
    <w:rsid w:val="00E457C1"/>
    <w:rsid w:val="00E47BB6"/>
    <w:rsid w:val="00E54F3D"/>
    <w:rsid w:val="00E664A9"/>
    <w:rsid w:val="00E76F05"/>
    <w:rsid w:val="00E857DB"/>
    <w:rsid w:val="00E93A08"/>
    <w:rsid w:val="00EA1F69"/>
    <w:rsid w:val="00EB0BC3"/>
    <w:rsid w:val="00EB25C0"/>
    <w:rsid w:val="00EB512C"/>
    <w:rsid w:val="00EB732E"/>
    <w:rsid w:val="00EC39A5"/>
    <w:rsid w:val="00EC480D"/>
    <w:rsid w:val="00EE5C8D"/>
    <w:rsid w:val="00F13B80"/>
    <w:rsid w:val="00F16C52"/>
    <w:rsid w:val="00F32613"/>
    <w:rsid w:val="00F35007"/>
    <w:rsid w:val="00F35FDE"/>
    <w:rsid w:val="00F374E3"/>
    <w:rsid w:val="00F41915"/>
    <w:rsid w:val="00F44ED1"/>
    <w:rsid w:val="00F5496A"/>
    <w:rsid w:val="00F61232"/>
    <w:rsid w:val="00F712D9"/>
    <w:rsid w:val="00F769DD"/>
    <w:rsid w:val="00F86B0E"/>
    <w:rsid w:val="00F90540"/>
    <w:rsid w:val="00FA332E"/>
    <w:rsid w:val="00FA6890"/>
    <w:rsid w:val="00FB09AE"/>
    <w:rsid w:val="00FD4CC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unhideWhenUsed/>
    <w:rsid w:val="007073E9"/>
    <w:pPr>
      <w:ind w:left="360" w:right="-5"/>
      <w:jc w:val="both"/>
    </w:pPr>
    <w:rPr>
      <w:sz w:val="28"/>
    </w:rPr>
  </w:style>
  <w:style w:type="paragraph" w:styleId="af">
    <w:name w:val="List Paragraph"/>
    <w:basedOn w:val="a"/>
    <w:uiPriority w:val="34"/>
    <w:qFormat/>
    <w:rsid w:val="001F72FC"/>
    <w:pPr>
      <w:ind w:left="720"/>
      <w:contextualSpacing/>
    </w:pPr>
  </w:style>
  <w:style w:type="paragraph" w:customStyle="1" w:styleId="ConsTitle">
    <w:name w:val="ConsTitle"/>
    <w:uiPriority w:val="99"/>
    <w:rsid w:val="001A3D5E"/>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1A3D5E"/>
    <w:pPr>
      <w:widowControl w:val="0"/>
      <w:autoSpaceDE w:val="0"/>
      <w:autoSpaceDN w:val="0"/>
      <w:adjustRightInd w:val="0"/>
      <w:ind w:right="19772" w:firstLine="720"/>
    </w:pPr>
    <w:rPr>
      <w:rFonts w:ascii="Arial" w:eastAsia="Calibri" w:hAnsi="Arial" w:cs="Arial"/>
    </w:rPr>
  </w:style>
  <w:style w:type="paragraph" w:styleId="af0">
    <w:name w:val="Body Text"/>
    <w:basedOn w:val="a"/>
    <w:link w:val="af1"/>
    <w:rsid w:val="00BE23CE"/>
    <w:pPr>
      <w:spacing w:after="120"/>
    </w:pPr>
    <w:rPr>
      <w:lang w:val="x-none" w:eastAsia="x-none"/>
    </w:rPr>
  </w:style>
  <w:style w:type="character" w:customStyle="1" w:styleId="af1">
    <w:name w:val="Основной текст Знак"/>
    <w:basedOn w:val="a0"/>
    <w:link w:val="af0"/>
    <w:rsid w:val="00BE23CE"/>
    <w:rPr>
      <w:sz w:val="24"/>
      <w:szCs w:val="24"/>
      <w:lang w:val="x-none" w:eastAsia="x-none"/>
    </w:rPr>
  </w:style>
  <w:style w:type="paragraph" w:styleId="2">
    <w:name w:val="Body Text 2"/>
    <w:basedOn w:val="a"/>
    <w:link w:val="20"/>
    <w:semiHidden/>
    <w:unhideWhenUsed/>
    <w:rsid w:val="00D23091"/>
    <w:pPr>
      <w:spacing w:after="120" w:line="480" w:lineRule="auto"/>
    </w:pPr>
  </w:style>
  <w:style w:type="character" w:customStyle="1" w:styleId="20">
    <w:name w:val="Основной текст 2 Знак"/>
    <w:basedOn w:val="a0"/>
    <w:link w:val="2"/>
    <w:semiHidden/>
    <w:rsid w:val="00D23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D378-287C-4959-BBCC-4C488A82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1804</Words>
  <Characters>15950</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2021-11-02T14:18:00Z</dcterms:created>
  <dcterms:modified xsi:type="dcterms:W3CDTF">2022-06-15T09:16:00Z</dcterms:modified>
</cp:coreProperties>
</file>